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DB" w:rsidRPr="00972BDB" w:rsidRDefault="00E21D9E" w:rsidP="00355A5D">
      <w:pPr>
        <w:pStyle w:val="BodyText"/>
        <w:ind w:left="0"/>
        <w:jc w:val="both"/>
        <w:rPr>
          <w:i/>
          <w:iCs/>
          <w:noProof/>
        </w:rPr>
      </w:pPr>
      <w:r>
        <w:rPr>
          <w:i/>
          <w:iCs/>
          <w:noProof/>
        </w:rPr>
        <w:drawing>
          <wp:anchor distT="0" distB="0" distL="114300" distR="114300" simplePos="0" relativeHeight="251657728" behindDoc="0" locked="0" layoutInCell="1" allowOverlap="1">
            <wp:simplePos x="0" y="0"/>
            <wp:positionH relativeFrom="column">
              <wp:posOffset>-56920</wp:posOffset>
            </wp:positionH>
            <wp:positionV relativeFrom="paragraph">
              <wp:posOffset>0</wp:posOffset>
            </wp:positionV>
            <wp:extent cx="7143750" cy="504825"/>
            <wp:effectExtent l="0" t="0" r="0" b="0"/>
            <wp:wrapSquare wrapText="bothSides"/>
            <wp:docPr id="19" name="mainPage_white_r1_c1" descr="http://www.coloradocte.com/images/mainPage_white_r1_c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Page_white_r1_c1" descr="http://www.coloradocte.com/images/mainPage_white_r1_c1.jpg"/>
                    <pic:cNvPicPr>
                      <a:picLocks/>
                    </pic:cNvPicPr>
                  </pic:nvPicPr>
                  <pic:blipFill>
                    <a:blip r:embed="rId7">
                      <a:extLst>
                        <a:ext uri="{28A0092B-C50C-407E-A947-70E740481C1C}">
                          <a14:useLocalDpi xmlns:a14="http://schemas.microsoft.com/office/drawing/2010/main" val="0"/>
                        </a:ext>
                      </a:extLst>
                    </a:blip>
                    <a:srcRect t="57884"/>
                    <a:stretch>
                      <a:fillRect/>
                    </a:stretch>
                  </pic:blipFill>
                  <pic:spPr bwMode="auto">
                    <a:xfrm>
                      <a:off x="0" y="0"/>
                      <a:ext cx="7143750" cy="504825"/>
                    </a:xfrm>
                    <a:prstGeom prst="rect">
                      <a:avLst/>
                    </a:prstGeom>
                    <a:noFill/>
                  </pic:spPr>
                </pic:pic>
              </a:graphicData>
            </a:graphic>
            <wp14:sizeRelH relativeFrom="page">
              <wp14:pctWidth>0</wp14:pctWidth>
            </wp14:sizeRelH>
            <wp14:sizeRelV relativeFrom="page">
              <wp14:pctHeight>0</wp14:pctHeight>
            </wp14:sizeRelV>
          </wp:anchor>
        </w:drawing>
      </w:r>
      <w:r w:rsidR="00972BDB" w:rsidRPr="00972BDB">
        <w:rPr>
          <w:i/>
          <w:iCs/>
          <w:noProof/>
        </w:rPr>
        <w:t>Delivered through the Colorado Community College System</w:t>
      </w:r>
    </w:p>
    <w:p w:rsidR="00571A54" w:rsidRPr="00BD2765" w:rsidRDefault="00E21D9E" w:rsidP="00355A5D">
      <w:pPr>
        <w:pStyle w:val="PartSubtitle"/>
        <w:spacing w:after="0" w:line="240" w:lineRule="auto"/>
        <w:ind w:left="0" w:right="0"/>
        <w:jc w:val="center"/>
        <w:rPr>
          <w:b/>
          <w:i w:val="0"/>
          <w:sz w:val="40"/>
          <w:szCs w:val="40"/>
        </w:rPr>
      </w:pPr>
      <w:r w:rsidRPr="00E21D9E">
        <w:rPr>
          <w:i w:val="0"/>
          <w:noProof/>
          <w:sz w:val="40"/>
          <w:szCs w:val="40"/>
        </w:rPr>
        <w:t>Morgan Community College</w:t>
      </w:r>
      <w:r>
        <w:rPr>
          <w:b/>
          <w:i w:val="0"/>
          <w:noProof/>
          <w:sz w:val="40"/>
          <w:szCs w:val="40"/>
        </w:rPr>
        <w:t xml:space="preserve"> | Multimedia</w:t>
      </w:r>
      <w:r w:rsidR="00BF0C46">
        <w:rPr>
          <w:b/>
          <w:i w:val="0"/>
          <w:noProof/>
          <w:sz w:val="40"/>
          <w:szCs w:val="40"/>
        </w:rPr>
        <w:t xml:space="preserve"> Program</w:t>
      </w:r>
    </w:p>
    <w:p w:rsidR="00571A54" w:rsidRDefault="0034394E" w:rsidP="00355A5D">
      <w:pPr>
        <w:pStyle w:val="Subtitle"/>
        <w:spacing w:after="120" w:line="280" w:lineRule="atLeast"/>
        <w:ind w:left="0" w:right="0"/>
        <w:jc w:val="center"/>
        <w:rPr>
          <w:sz w:val="20"/>
        </w:rPr>
      </w:pPr>
      <w:r>
        <w:rPr>
          <w:sz w:val="20"/>
        </w:rPr>
        <w:t xml:space="preserve">Preparing </w:t>
      </w:r>
      <w:r w:rsidR="00972BDB">
        <w:rPr>
          <w:sz w:val="20"/>
        </w:rPr>
        <w:t xml:space="preserve">highly skilled and motivated </w:t>
      </w:r>
      <w:r>
        <w:rPr>
          <w:sz w:val="20"/>
        </w:rPr>
        <w:t xml:space="preserve">leaders for </w:t>
      </w:r>
      <w:r w:rsidR="00972BDB">
        <w:rPr>
          <w:sz w:val="20"/>
        </w:rPr>
        <w:t>Colorado’s workforce!</w:t>
      </w:r>
    </w:p>
    <w:p w:rsidR="00571A54" w:rsidRDefault="00BD2765">
      <w:pPr>
        <w:pStyle w:val="Heading1"/>
        <w:spacing w:after="120"/>
        <w:ind w:firstLine="720"/>
      </w:pPr>
      <w:r>
        <w:t>Our Team</w:t>
      </w:r>
    </w:p>
    <w:p w:rsidR="00BD2765" w:rsidRDefault="00E21D9E" w:rsidP="00BD2765">
      <w:pPr>
        <w:pStyle w:val="BodyText"/>
        <w:numPr>
          <w:ilvl w:val="0"/>
          <w:numId w:val="24"/>
        </w:numPr>
        <w:spacing w:after="0" w:line="240" w:lineRule="auto"/>
        <w:rPr>
          <w:sz w:val="24"/>
          <w:szCs w:val="24"/>
        </w:rPr>
      </w:pPr>
      <w:r>
        <w:rPr>
          <w:sz w:val="24"/>
          <w:szCs w:val="24"/>
        </w:rPr>
        <w:t>Jessica Edington – Lead Faculty</w:t>
      </w:r>
    </w:p>
    <w:p w:rsidR="00BD2765" w:rsidRDefault="00E21D9E" w:rsidP="00BD2765">
      <w:pPr>
        <w:pStyle w:val="BodyText"/>
        <w:numPr>
          <w:ilvl w:val="0"/>
          <w:numId w:val="24"/>
        </w:numPr>
        <w:spacing w:after="0" w:line="240" w:lineRule="auto"/>
        <w:rPr>
          <w:sz w:val="24"/>
          <w:szCs w:val="24"/>
        </w:rPr>
      </w:pPr>
      <w:r>
        <w:rPr>
          <w:sz w:val="24"/>
          <w:szCs w:val="24"/>
        </w:rPr>
        <w:t>Kathy Frisbie – Vice President of Instruction</w:t>
      </w:r>
    </w:p>
    <w:p w:rsidR="00BD2765" w:rsidRDefault="00E21D9E" w:rsidP="00BD2765">
      <w:pPr>
        <w:pStyle w:val="BodyText"/>
        <w:numPr>
          <w:ilvl w:val="0"/>
          <w:numId w:val="24"/>
        </w:numPr>
        <w:spacing w:after="0" w:line="240" w:lineRule="auto"/>
        <w:rPr>
          <w:sz w:val="24"/>
          <w:szCs w:val="24"/>
        </w:rPr>
      </w:pPr>
      <w:r>
        <w:rPr>
          <w:sz w:val="24"/>
          <w:szCs w:val="24"/>
        </w:rPr>
        <w:t>Misty Stroud – Dean of Instruction</w:t>
      </w:r>
    </w:p>
    <w:p w:rsidR="003775E5" w:rsidRDefault="003775E5" w:rsidP="00BD2765">
      <w:pPr>
        <w:pStyle w:val="BodyText"/>
        <w:numPr>
          <w:ilvl w:val="0"/>
          <w:numId w:val="24"/>
        </w:numPr>
        <w:spacing w:after="0" w:line="240" w:lineRule="auto"/>
        <w:rPr>
          <w:sz w:val="24"/>
          <w:szCs w:val="24"/>
        </w:rPr>
      </w:pPr>
      <w:r>
        <w:rPr>
          <w:sz w:val="24"/>
          <w:szCs w:val="24"/>
        </w:rPr>
        <w:t>Beth Carpenter – Instructional Coordinator</w:t>
      </w:r>
    </w:p>
    <w:p w:rsidR="00E21D9E" w:rsidRDefault="00F1215B" w:rsidP="00F1215B">
      <w:pPr>
        <w:pStyle w:val="BodyText"/>
        <w:numPr>
          <w:ilvl w:val="0"/>
          <w:numId w:val="24"/>
        </w:numPr>
        <w:spacing w:after="0" w:line="240" w:lineRule="auto"/>
        <w:rPr>
          <w:sz w:val="24"/>
          <w:szCs w:val="24"/>
        </w:rPr>
      </w:pPr>
      <w:r>
        <w:rPr>
          <w:sz w:val="24"/>
          <w:szCs w:val="24"/>
        </w:rPr>
        <w:t>Business Advisory Board</w:t>
      </w:r>
    </w:p>
    <w:p w:rsidR="00F1215B" w:rsidRPr="00F1215B" w:rsidRDefault="00F1215B" w:rsidP="00F1215B">
      <w:pPr>
        <w:pStyle w:val="BodyText"/>
        <w:numPr>
          <w:ilvl w:val="0"/>
          <w:numId w:val="24"/>
        </w:numPr>
        <w:spacing w:after="0" w:line="240" w:lineRule="auto"/>
        <w:rPr>
          <w:sz w:val="24"/>
          <w:szCs w:val="24"/>
        </w:rPr>
      </w:pPr>
      <w:r>
        <w:rPr>
          <w:sz w:val="24"/>
          <w:szCs w:val="24"/>
        </w:rPr>
        <w:t xml:space="preserve">Local high school and middle school </w:t>
      </w:r>
      <w:r w:rsidR="00F41C17">
        <w:rPr>
          <w:sz w:val="24"/>
          <w:szCs w:val="24"/>
        </w:rPr>
        <w:t>design</w:t>
      </w:r>
      <w:r>
        <w:rPr>
          <w:sz w:val="24"/>
          <w:szCs w:val="24"/>
        </w:rPr>
        <w:t>, business, and computer teachers</w:t>
      </w:r>
    </w:p>
    <w:p w:rsidR="00BD2765" w:rsidRDefault="00BD2765" w:rsidP="00BD2765">
      <w:pPr>
        <w:pStyle w:val="Heading1"/>
        <w:spacing w:after="120"/>
        <w:ind w:firstLine="720"/>
      </w:pPr>
      <w:r>
        <w:t>Our Vision</w:t>
      </w:r>
    </w:p>
    <w:p w:rsidR="00AF0E4B" w:rsidRPr="00420487" w:rsidRDefault="00AF0E4B" w:rsidP="00965948">
      <w:pPr>
        <w:pStyle w:val="BodyText"/>
        <w:spacing w:after="0"/>
        <w:ind w:left="720"/>
        <w:rPr>
          <w:sz w:val="24"/>
          <w:szCs w:val="24"/>
        </w:rPr>
      </w:pPr>
      <w:r>
        <w:rPr>
          <w:sz w:val="24"/>
          <w:szCs w:val="24"/>
        </w:rPr>
        <w:t xml:space="preserve">Design a compelling, model program that launches the careers and businesses of our students to enable the economic growth of our local and state economies. </w:t>
      </w:r>
    </w:p>
    <w:p w:rsidR="00972BDB" w:rsidRPr="00965948" w:rsidRDefault="00BD2765" w:rsidP="00965948">
      <w:pPr>
        <w:pStyle w:val="Heading1"/>
        <w:spacing w:after="120"/>
        <w:ind w:firstLine="720"/>
      </w:pPr>
      <w:r>
        <w:t>Our Mission</w:t>
      </w:r>
    </w:p>
    <w:p w:rsidR="00972BDB" w:rsidRPr="00420487" w:rsidRDefault="00EC06CC" w:rsidP="00965948">
      <w:pPr>
        <w:pStyle w:val="BodyText"/>
        <w:spacing w:after="0" w:line="240" w:lineRule="auto"/>
        <w:ind w:left="720"/>
        <w:rPr>
          <w:sz w:val="24"/>
          <w:szCs w:val="24"/>
        </w:rPr>
      </w:pPr>
      <w:r>
        <w:rPr>
          <w:sz w:val="24"/>
          <w:szCs w:val="24"/>
        </w:rPr>
        <w:t xml:space="preserve">Redesign the </w:t>
      </w:r>
      <w:r w:rsidR="00CD2ED9">
        <w:rPr>
          <w:sz w:val="24"/>
          <w:szCs w:val="24"/>
        </w:rPr>
        <w:t>M</w:t>
      </w:r>
      <w:r>
        <w:rPr>
          <w:sz w:val="24"/>
          <w:szCs w:val="24"/>
        </w:rPr>
        <w:t xml:space="preserve">ultimedia </w:t>
      </w:r>
      <w:r w:rsidR="00CD2ED9">
        <w:rPr>
          <w:sz w:val="24"/>
          <w:szCs w:val="24"/>
        </w:rPr>
        <w:t>P</w:t>
      </w:r>
      <w:r>
        <w:rPr>
          <w:sz w:val="24"/>
          <w:szCs w:val="24"/>
        </w:rPr>
        <w:t xml:space="preserve">rogram to better meet the </w:t>
      </w:r>
      <w:r w:rsidR="007160E8">
        <w:rPr>
          <w:sz w:val="24"/>
          <w:szCs w:val="24"/>
        </w:rPr>
        <w:t xml:space="preserve">wants and needs of our students and community. Focus on both the design skills as well as the </w:t>
      </w:r>
      <w:r w:rsidR="00464273">
        <w:rPr>
          <w:sz w:val="24"/>
          <w:szCs w:val="24"/>
        </w:rPr>
        <w:t>business-related</w:t>
      </w:r>
      <w:r w:rsidR="007160E8">
        <w:rPr>
          <w:sz w:val="24"/>
          <w:szCs w:val="24"/>
        </w:rPr>
        <w:t xml:space="preserve"> skills of marketing and advertising</w:t>
      </w:r>
      <w:r w:rsidR="006B0B26">
        <w:rPr>
          <w:sz w:val="24"/>
          <w:szCs w:val="24"/>
        </w:rPr>
        <w:t xml:space="preserve"> – which is a unique dual focus among all of the other multimedia or marketing programs throughout the state</w:t>
      </w:r>
      <w:r w:rsidR="007160E8">
        <w:rPr>
          <w:sz w:val="24"/>
          <w:szCs w:val="24"/>
        </w:rPr>
        <w:t xml:space="preserve">. Create more delivery options </w:t>
      </w:r>
      <w:r w:rsidR="006B0B26">
        <w:rPr>
          <w:sz w:val="24"/>
          <w:szCs w:val="24"/>
        </w:rPr>
        <w:t>to offer the program to our entire service area and beyond</w:t>
      </w:r>
      <w:r w:rsidR="00464273">
        <w:rPr>
          <w:sz w:val="24"/>
          <w:szCs w:val="24"/>
        </w:rPr>
        <w:t xml:space="preserve"> but still maintain a high-quality, project based, hands-on feel to the program</w:t>
      </w:r>
      <w:r w:rsidR="006B0B26">
        <w:rPr>
          <w:sz w:val="24"/>
          <w:szCs w:val="24"/>
        </w:rPr>
        <w:t xml:space="preserve">. </w:t>
      </w:r>
    </w:p>
    <w:p w:rsidR="00BD2765" w:rsidRDefault="00813172" w:rsidP="00BD2765">
      <w:pPr>
        <w:pStyle w:val="Heading1"/>
        <w:spacing w:after="120"/>
        <w:ind w:firstLine="720"/>
      </w:pPr>
      <w:r>
        <w:t>Our Plan</w:t>
      </w:r>
    </w:p>
    <w:p w:rsidR="00BD2765" w:rsidRDefault="00813172" w:rsidP="00E21D9E">
      <w:pPr>
        <w:pStyle w:val="BodyText"/>
        <w:ind w:left="720"/>
        <w:rPr>
          <w:sz w:val="24"/>
          <w:szCs w:val="24"/>
        </w:rPr>
      </w:pPr>
      <w:r>
        <w:rPr>
          <w:sz w:val="24"/>
          <w:szCs w:val="24"/>
        </w:rPr>
        <w:t xml:space="preserve">In order to achieve this </w:t>
      </w:r>
      <w:r w:rsidR="00D5035B">
        <w:rPr>
          <w:sz w:val="24"/>
          <w:szCs w:val="24"/>
        </w:rPr>
        <w:t>mission,</w:t>
      </w:r>
      <w:r>
        <w:rPr>
          <w:sz w:val="24"/>
          <w:szCs w:val="24"/>
        </w:rPr>
        <w:t xml:space="preserve"> we must:</w:t>
      </w:r>
      <w:r w:rsidR="00850CE2">
        <w:rPr>
          <w:sz w:val="24"/>
          <w:szCs w:val="24"/>
        </w:rPr>
        <w:t xml:space="preserve"> </w:t>
      </w:r>
    </w:p>
    <w:p w:rsidR="00EC06CC" w:rsidRDefault="00EC06CC" w:rsidP="00965948">
      <w:pPr>
        <w:pStyle w:val="BodyText"/>
        <w:numPr>
          <w:ilvl w:val="0"/>
          <w:numId w:val="32"/>
        </w:numPr>
        <w:spacing w:after="120"/>
        <w:rPr>
          <w:sz w:val="24"/>
          <w:szCs w:val="24"/>
        </w:rPr>
      </w:pPr>
      <w:r>
        <w:rPr>
          <w:sz w:val="24"/>
          <w:szCs w:val="24"/>
        </w:rPr>
        <w:t>Develop student persona’s that accurately reflect the “types” of students who are interested in the program and what their goals are so we can make better decisions with them in mind</w:t>
      </w:r>
    </w:p>
    <w:p w:rsidR="00496725" w:rsidRDefault="00496725" w:rsidP="00965948">
      <w:pPr>
        <w:pStyle w:val="BodyText"/>
        <w:numPr>
          <w:ilvl w:val="0"/>
          <w:numId w:val="32"/>
        </w:numPr>
        <w:spacing w:after="120"/>
        <w:rPr>
          <w:sz w:val="24"/>
          <w:szCs w:val="24"/>
        </w:rPr>
      </w:pPr>
      <w:r>
        <w:rPr>
          <w:sz w:val="24"/>
          <w:szCs w:val="24"/>
        </w:rPr>
        <w:t xml:space="preserve">Convene a meeting of </w:t>
      </w:r>
      <w:r w:rsidR="00EC06CC">
        <w:rPr>
          <w:sz w:val="24"/>
          <w:szCs w:val="24"/>
        </w:rPr>
        <w:t>interested parties and brainstorm ideas on how to redesign the multimedia program to better meet the wants and needs of our students and communities</w:t>
      </w:r>
    </w:p>
    <w:p w:rsidR="00EC06CC" w:rsidRDefault="00EC06CC" w:rsidP="00965948">
      <w:pPr>
        <w:pStyle w:val="BodyText"/>
        <w:numPr>
          <w:ilvl w:val="0"/>
          <w:numId w:val="32"/>
        </w:numPr>
        <w:spacing w:after="120"/>
        <w:rPr>
          <w:sz w:val="24"/>
          <w:szCs w:val="24"/>
        </w:rPr>
      </w:pPr>
      <w:r>
        <w:rPr>
          <w:sz w:val="24"/>
          <w:szCs w:val="24"/>
        </w:rPr>
        <w:t>Create a unique program that includes more business, marketing, and advertising course options for a more well-rounded curriculum for students</w:t>
      </w:r>
    </w:p>
    <w:p w:rsidR="00EC06CC" w:rsidRDefault="00EC06CC" w:rsidP="00965948">
      <w:pPr>
        <w:pStyle w:val="BodyText"/>
        <w:numPr>
          <w:ilvl w:val="0"/>
          <w:numId w:val="32"/>
        </w:numPr>
        <w:spacing w:after="120"/>
        <w:rPr>
          <w:sz w:val="24"/>
          <w:szCs w:val="24"/>
        </w:rPr>
      </w:pPr>
      <w:r>
        <w:rPr>
          <w:sz w:val="24"/>
          <w:szCs w:val="24"/>
        </w:rPr>
        <w:t>Design the curriculum for the program for both in-class and online options so that students have flexibility in delivery and schedule. Maintain the hands-on feel of the courses through online, Webex office hours and tutorial videos for all in-class demos and lectures. Formative and summative feedback can be given via video as well</w:t>
      </w:r>
      <w:r w:rsidR="007160E8">
        <w:rPr>
          <w:sz w:val="24"/>
          <w:szCs w:val="24"/>
        </w:rPr>
        <w:t xml:space="preserve">. Ensure that the in-class experience is not diminished by the addition of an online option. </w:t>
      </w:r>
    </w:p>
    <w:p w:rsidR="007160E8" w:rsidRPr="007160E8" w:rsidRDefault="007160E8" w:rsidP="00965948">
      <w:pPr>
        <w:pStyle w:val="BodyText"/>
        <w:numPr>
          <w:ilvl w:val="0"/>
          <w:numId w:val="32"/>
        </w:numPr>
        <w:spacing w:after="120"/>
        <w:rPr>
          <w:sz w:val="24"/>
          <w:szCs w:val="24"/>
        </w:rPr>
      </w:pPr>
      <w:r>
        <w:rPr>
          <w:sz w:val="24"/>
          <w:szCs w:val="24"/>
        </w:rPr>
        <w:t>Build</w:t>
      </w:r>
      <w:r w:rsidR="00EC06CC">
        <w:rPr>
          <w:sz w:val="24"/>
          <w:szCs w:val="24"/>
        </w:rPr>
        <w:t xml:space="preserve"> a marketing plan and materials to promote the new </w:t>
      </w:r>
      <w:r>
        <w:rPr>
          <w:sz w:val="24"/>
          <w:szCs w:val="24"/>
        </w:rPr>
        <w:t>program</w:t>
      </w:r>
      <w:r w:rsidR="00EC06CC">
        <w:rPr>
          <w:sz w:val="24"/>
          <w:szCs w:val="24"/>
        </w:rPr>
        <w:t xml:space="preserve"> – this includes a new recruit banner, slick sheet, social media posts, brochure, promo video</w:t>
      </w:r>
    </w:p>
    <w:p w:rsidR="00866329" w:rsidRPr="002677F6" w:rsidRDefault="00230117" w:rsidP="000C10B0">
      <w:pPr>
        <w:pStyle w:val="BodyText"/>
        <w:ind w:left="0"/>
        <w:rPr>
          <w:sz w:val="24"/>
          <w:szCs w:val="24"/>
        </w:rPr>
      </w:pPr>
      <w:r>
        <w:rPr>
          <w:b/>
          <w:sz w:val="24"/>
          <w:szCs w:val="24"/>
        </w:rPr>
        <w:br w:type="page"/>
      </w:r>
      <w:r w:rsidR="00972BDB">
        <w:rPr>
          <w:b/>
          <w:sz w:val="24"/>
          <w:szCs w:val="24"/>
        </w:rPr>
        <w:lastRenderedPageBreak/>
        <w:t xml:space="preserve">Goal </w:t>
      </w:r>
      <w:r w:rsidR="00813172">
        <w:rPr>
          <w:b/>
          <w:sz w:val="24"/>
          <w:szCs w:val="24"/>
        </w:rPr>
        <w:t xml:space="preserve">1.  </w:t>
      </w:r>
      <w:r w:rsidR="002677F6">
        <w:rPr>
          <w:sz w:val="24"/>
          <w:szCs w:val="24"/>
        </w:rPr>
        <w:t>Develop student persona’s that accurately reflect the “types” of students who are interested in the program and what their goals are so we can make better decisions with them in mind</w:t>
      </w:r>
    </w:p>
    <w:p w:rsidR="00BD2765" w:rsidRPr="00F24B53" w:rsidRDefault="00866329" w:rsidP="00FE11F8">
      <w:pPr>
        <w:pStyle w:val="BodyText"/>
        <w:ind w:left="0"/>
        <w:rPr>
          <w:i/>
        </w:rPr>
      </w:pPr>
      <w:r w:rsidRPr="00F24B53">
        <w:rPr>
          <w:i/>
        </w:rPr>
        <w:t>Our Target</w:t>
      </w:r>
      <w:r w:rsidR="00F24B53" w:rsidRPr="00F24B53">
        <w:rPr>
          <w:i/>
        </w:rPr>
        <w:t>:  Complete by May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1134"/>
        <w:gridCol w:w="828"/>
        <w:gridCol w:w="1428"/>
        <w:gridCol w:w="1194"/>
      </w:tblGrid>
      <w:tr w:rsidR="00A27CAB" w:rsidRPr="00230117" w:rsidTr="006F1D03">
        <w:trPr>
          <w:trHeight w:val="323"/>
        </w:trPr>
        <w:tc>
          <w:tcPr>
            <w:tcW w:w="2723" w:type="pct"/>
            <w:vAlign w:val="center"/>
          </w:tcPr>
          <w:p w:rsidR="00A27CAB" w:rsidRPr="002677F6" w:rsidRDefault="00A27CAB" w:rsidP="000C10B0">
            <w:pPr>
              <w:pStyle w:val="BodyText"/>
              <w:spacing w:before="120" w:after="120"/>
              <w:ind w:left="0"/>
              <w:jc w:val="center"/>
              <w:rPr>
                <w:b/>
              </w:rPr>
            </w:pPr>
            <w:r w:rsidRPr="002677F6">
              <w:rPr>
                <w:b/>
              </w:rPr>
              <w:t>Action Step</w:t>
            </w:r>
          </w:p>
        </w:tc>
        <w:tc>
          <w:tcPr>
            <w:tcW w:w="563" w:type="pct"/>
            <w:vAlign w:val="center"/>
          </w:tcPr>
          <w:p w:rsidR="00A27CAB" w:rsidRPr="002677F6" w:rsidRDefault="002677F6" w:rsidP="000C10B0">
            <w:pPr>
              <w:pStyle w:val="BodyText"/>
              <w:spacing w:before="120" w:after="120"/>
              <w:ind w:left="0"/>
              <w:jc w:val="center"/>
              <w:rPr>
                <w:b/>
              </w:rPr>
            </w:pPr>
            <w:r w:rsidRPr="002677F6">
              <w:rPr>
                <w:b/>
              </w:rPr>
              <w:t>Timel</w:t>
            </w:r>
            <w:r w:rsidR="00A27CAB" w:rsidRPr="002677F6">
              <w:rPr>
                <w:b/>
              </w:rPr>
              <w:t>ine</w:t>
            </w:r>
          </w:p>
        </w:tc>
        <w:tc>
          <w:tcPr>
            <w:tcW w:w="411" w:type="pct"/>
            <w:vAlign w:val="center"/>
          </w:tcPr>
          <w:p w:rsidR="00A27CAB" w:rsidRPr="002677F6" w:rsidRDefault="00A27CAB" w:rsidP="000C10B0">
            <w:pPr>
              <w:pStyle w:val="BodyText"/>
              <w:spacing w:before="120" w:after="120"/>
              <w:ind w:left="0"/>
              <w:jc w:val="center"/>
              <w:rPr>
                <w:b/>
              </w:rPr>
            </w:pPr>
            <w:r w:rsidRPr="002677F6">
              <w:rPr>
                <w:b/>
              </w:rPr>
              <w:t>Est. Budget</w:t>
            </w:r>
          </w:p>
        </w:tc>
        <w:tc>
          <w:tcPr>
            <w:tcW w:w="709" w:type="pct"/>
            <w:vAlign w:val="center"/>
          </w:tcPr>
          <w:p w:rsidR="00A27CAB" w:rsidRPr="002677F6" w:rsidRDefault="00A27CAB" w:rsidP="000C10B0">
            <w:pPr>
              <w:pStyle w:val="BodyText"/>
              <w:spacing w:before="120" w:after="120"/>
              <w:ind w:left="0"/>
              <w:jc w:val="center"/>
              <w:rPr>
                <w:b/>
              </w:rPr>
            </w:pPr>
            <w:r w:rsidRPr="002677F6">
              <w:rPr>
                <w:b/>
              </w:rPr>
              <w:t>Lead Responsibility</w:t>
            </w:r>
          </w:p>
        </w:tc>
        <w:tc>
          <w:tcPr>
            <w:tcW w:w="593" w:type="pct"/>
            <w:vAlign w:val="center"/>
          </w:tcPr>
          <w:p w:rsidR="00A27CAB" w:rsidRPr="002677F6" w:rsidRDefault="00A27CAB" w:rsidP="000C10B0">
            <w:pPr>
              <w:pStyle w:val="BodyText"/>
              <w:spacing w:before="120" w:after="120"/>
              <w:ind w:left="0"/>
              <w:jc w:val="center"/>
              <w:rPr>
                <w:b/>
              </w:rPr>
            </w:pPr>
            <w:r w:rsidRPr="002677F6">
              <w:rPr>
                <w:b/>
              </w:rPr>
              <w:t>Status</w:t>
            </w:r>
          </w:p>
        </w:tc>
      </w:tr>
      <w:tr w:rsidR="00A27CAB" w:rsidRPr="00230117" w:rsidTr="006F1D03">
        <w:tc>
          <w:tcPr>
            <w:tcW w:w="2723" w:type="pct"/>
            <w:tcMar>
              <w:top w:w="115" w:type="dxa"/>
              <w:left w:w="115" w:type="dxa"/>
              <w:bottom w:w="115" w:type="dxa"/>
              <w:right w:w="115" w:type="dxa"/>
            </w:tcMar>
          </w:tcPr>
          <w:p w:rsidR="00A27CAB" w:rsidRDefault="002677F6" w:rsidP="000C10B0">
            <w:pPr>
              <w:pStyle w:val="BodyText"/>
              <w:ind w:left="0"/>
            </w:pPr>
            <w:r>
              <w:t>Design personas for the three types of students that generally take the multimedia classes:</w:t>
            </w:r>
          </w:p>
          <w:p w:rsidR="002677F6" w:rsidRDefault="002677F6" w:rsidP="00F40FDF">
            <w:pPr>
              <w:pStyle w:val="BodyText"/>
              <w:numPr>
                <w:ilvl w:val="0"/>
                <w:numId w:val="34"/>
              </w:numPr>
              <w:spacing w:after="0" w:line="240" w:lineRule="auto"/>
            </w:pPr>
            <w:r>
              <w:t>Concurrent high school student</w:t>
            </w:r>
          </w:p>
          <w:p w:rsidR="002677F6" w:rsidRDefault="002677F6" w:rsidP="00F40FDF">
            <w:pPr>
              <w:pStyle w:val="BodyText"/>
              <w:numPr>
                <w:ilvl w:val="0"/>
                <w:numId w:val="34"/>
              </w:numPr>
              <w:spacing w:after="0" w:line="240" w:lineRule="auto"/>
            </w:pPr>
            <w:r>
              <w:t>Traditional college student looking to make a full-time career out of the skills</w:t>
            </w:r>
          </w:p>
          <w:p w:rsidR="002677F6" w:rsidRPr="00230117" w:rsidRDefault="002677F6" w:rsidP="00355A5D">
            <w:pPr>
              <w:pStyle w:val="BodyText"/>
              <w:numPr>
                <w:ilvl w:val="0"/>
                <w:numId w:val="34"/>
              </w:numPr>
              <w:spacing w:after="0" w:line="240" w:lineRule="auto"/>
            </w:pPr>
            <w:r>
              <w:t>A career, non-traditional student who is looking for skills to boost their resume, business, current job, or for a promotion</w:t>
            </w:r>
          </w:p>
        </w:tc>
        <w:tc>
          <w:tcPr>
            <w:tcW w:w="563" w:type="pct"/>
            <w:tcMar>
              <w:top w:w="115" w:type="dxa"/>
              <w:left w:w="115" w:type="dxa"/>
              <w:bottom w:w="115" w:type="dxa"/>
              <w:right w:w="115" w:type="dxa"/>
            </w:tcMar>
          </w:tcPr>
          <w:p w:rsidR="00A27CAB" w:rsidRPr="006F1D03" w:rsidRDefault="006F1D03" w:rsidP="006F1D03">
            <w:pPr>
              <w:pStyle w:val="BodyText"/>
              <w:ind w:left="0"/>
            </w:pPr>
            <w:r>
              <w:t>Feb 2016</w:t>
            </w:r>
          </w:p>
        </w:tc>
        <w:tc>
          <w:tcPr>
            <w:tcW w:w="411" w:type="pct"/>
            <w:tcMar>
              <w:top w:w="115" w:type="dxa"/>
              <w:left w:w="115" w:type="dxa"/>
              <w:bottom w:w="115" w:type="dxa"/>
              <w:right w:w="115" w:type="dxa"/>
            </w:tcMar>
          </w:tcPr>
          <w:p w:rsidR="00A27CAB" w:rsidRPr="00230117" w:rsidRDefault="002677F6" w:rsidP="000C10B0">
            <w:pPr>
              <w:pStyle w:val="BodyText"/>
              <w:ind w:left="0"/>
            </w:pPr>
            <w:r>
              <w:t>n/a</w:t>
            </w:r>
          </w:p>
        </w:tc>
        <w:tc>
          <w:tcPr>
            <w:tcW w:w="709" w:type="pct"/>
            <w:tcMar>
              <w:top w:w="115" w:type="dxa"/>
              <w:left w:w="115" w:type="dxa"/>
              <w:bottom w:w="115" w:type="dxa"/>
              <w:right w:w="115" w:type="dxa"/>
            </w:tcMar>
          </w:tcPr>
          <w:p w:rsidR="00A27CAB" w:rsidRPr="00230117" w:rsidRDefault="002677F6" w:rsidP="000C10B0">
            <w:pPr>
              <w:pStyle w:val="BodyText"/>
              <w:ind w:left="0"/>
            </w:pPr>
            <w:r>
              <w:t>Jessica</w:t>
            </w:r>
            <w:r w:rsidR="00355A5D">
              <w:t xml:space="preserve"> Edington</w:t>
            </w:r>
          </w:p>
        </w:tc>
        <w:tc>
          <w:tcPr>
            <w:tcW w:w="593" w:type="pct"/>
            <w:tcMar>
              <w:top w:w="115" w:type="dxa"/>
              <w:left w:w="115" w:type="dxa"/>
              <w:bottom w:w="115" w:type="dxa"/>
              <w:right w:w="115" w:type="dxa"/>
            </w:tcMar>
          </w:tcPr>
          <w:p w:rsidR="00A27CAB" w:rsidRPr="00230117" w:rsidRDefault="002677F6" w:rsidP="000C10B0">
            <w:pPr>
              <w:pStyle w:val="BodyText"/>
              <w:ind w:left="0"/>
            </w:pPr>
            <w:r>
              <w:t>Complete</w:t>
            </w:r>
            <w:r w:rsidR="00170C61">
              <w:t>d</w:t>
            </w:r>
          </w:p>
        </w:tc>
      </w:tr>
    </w:tbl>
    <w:p w:rsidR="00813172" w:rsidRDefault="00813172" w:rsidP="000C10B0">
      <w:pPr>
        <w:pStyle w:val="BodyText"/>
        <w:ind w:left="0"/>
      </w:pPr>
    </w:p>
    <w:p w:rsidR="00866329" w:rsidRPr="000C10B0" w:rsidRDefault="00972BDB" w:rsidP="000C10B0">
      <w:pPr>
        <w:pStyle w:val="BodyText"/>
        <w:ind w:left="0"/>
        <w:rPr>
          <w:sz w:val="24"/>
          <w:szCs w:val="24"/>
        </w:rPr>
      </w:pPr>
      <w:r>
        <w:rPr>
          <w:b/>
          <w:sz w:val="24"/>
          <w:szCs w:val="24"/>
        </w:rPr>
        <w:t xml:space="preserve">Goal </w:t>
      </w:r>
      <w:r w:rsidR="00813172">
        <w:rPr>
          <w:b/>
          <w:sz w:val="24"/>
          <w:szCs w:val="24"/>
        </w:rPr>
        <w:t xml:space="preserve">2. </w:t>
      </w:r>
      <w:r w:rsidR="000C10B0">
        <w:rPr>
          <w:sz w:val="24"/>
          <w:szCs w:val="24"/>
        </w:rPr>
        <w:t>Convene a meeting of interested parties and brainstorm ideas on how to redesign the multimedia program to better meet the wants and needs of our students and communities</w:t>
      </w:r>
    </w:p>
    <w:p w:rsidR="00813172" w:rsidRPr="00F24B53" w:rsidRDefault="00866329" w:rsidP="00FE11F8">
      <w:pPr>
        <w:pStyle w:val="BodyText"/>
        <w:ind w:left="0"/>
        <w:rPr>
          <w:i/>
        </w:rPr>
      </w:pPr>
      <w:r w:rsidRPr="00F24B53">
        <w:rPr>
          <w:i/>
        </w:rPr>
        <w:t>Our Target</w:t>
      </w:r>
      <w:r w:rsidR="00F24B53" w:rsidRPr="00F24B53">
        <w:rPr>
          <w:i/>
        </w:rPr>
        <w:t>:  Complete by May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1134"/>
        <w:gridCol w:w="828"/>
        <w:gridCol w:w="1428"/>
        <w:gridCol w:w="1194"/>
      </w:tblGrid>
      <w:tr w:rsidR="000C10B0" w:rsidRPr="00230117" w:rsidTr="00D5035B">
        <w:trPr>
          <w:trHeight w:val="323"/>
        </w:trPr>
        <w:tc>
          <w:tcPr>
            <w:tcW w:w="2723" w:type="pct"/>
            <w:vAlign w:val="center"/>
          </w:tcPr>
          <w:p w:rsidR="000C10B0" w:rsidRPr="002677F6" w:rsidRDefault="000C10B0" w:rsidP="000C10B0">
            <w:pPr>
              <w:pStyle w:val="BodyText"/>
              <w:spacing w:before="120" w:after="120"/>
              <w:ind w:left="0"/>
              <w:jc w:val="center"/>
              <w:rPr>
                <w:b/>
              </w:rPr>
            </w:pPr>
            <w:r w:rsidRPr="002677F6">
              <w:rPr>
                <w:b/>
              </w:rPr>
              <w:t>Action Step</w:t>
            </w:r>
          </w:p>
        </w:tc>
        <w:tc>
          <w:tcPr>
            <w:tcW w:w="563" w:type="pct"/>
            <w:vAlign w:val="center"/>
          </w:tcPr>
          <w:p w:rsidR="000C10B0" w:rsidRPr="002677F6" w:rsidRDefault="000C10B0" w:rsidP="000C10B0">
            <w:pPr>
              <w:pStyle w:val="BodyText"/>
              <w:spacing w:before="120" w:after="120"/>
              <w:ind w:left="0"/>
              <w:jc w:val="center"/>
              <w:rPr>
                <w:b/>
              </w:rPr>
            </w:pPr>
            <w:r w:rsidRPr="002677F6">
              <w:rPr>
                <w:b/>
              </w:rPr>
              <w:t>Timeline</w:t>
            </w:r>
          </w:p>
        </w:tc>
        <w:tc>
          <w:tcPr>
            <w:tcW w:w="411" w:type="pct"/>
            <w:vAlign w:val="center"/>
          </w:tcPr>
          <w:p w:rsidR="000C10B0" w:rsidRPr="002677F6" w:rsidRDefault="000C10B0" w:rsidP="000C10B0">
            <w:pPr>
              <w:pStyle w:val="BodyText"/>
              <w:spacing w:before="120" w:after="120"/>
              <w:ind w:left="0"/>
              <w:jc w:val="center"/>
              <w:rPr>
                <w:b/>
              </w:rPr>
            </w:pPr>
            <w:r w:rsidRPr="002677F6">
              <w:rPr>
                <w:b/>
              </w:rPr>
              <w:t>Est. Budget</w:t>
            </w:r>
          </w:p>
        </w:tc>
        <w:tc>
          <w:tcPr>
            <w:tcW w:w="709" w:type="pct"/>
            <w:vAlign w:val="center"/>
          </w:tcPr>
          <w:p w:rsidR="000C10B0" w:rsidRPr="002677F6" w:rsidRDefault="000C10B0" w:rsidP="000C10B0">
            <w:pPr>
              <w:pStyle w:val="BodyText"/>
              <w:spacing w:before="120" w:after="120"/>
              <w:ind w:left="0"/>
              <w:jc w:val="center"/>
              <w:rPr>
                <w:b/>
              </w:rPr>
            </w:pPr>
            <w:r w:rsidRPr="002677F6">
              <w:rPr>
                <w:b/>
              </w:rPr>
              <w:t>Lead Responsibility</w:t>
            </w:r>
          </w:p>
        </w:tc>
        <w:tc>
          <w:tcPr>
            <w:tcW w:w="593" w:type="pct"/>
            <w:vAlign w:val="center"/>
          </w:tcPr>
          <w:p w:rsidR="000C10B0" w:rsidRPr="002677F6" w:rsidRDefault="000C10B0" w:rsidP="000C10B0">
            <w:pPr>
              <w:pStyle w:val="BodyText"/>
              <w:spacing w:before="120" w:after="120"/>
              <w:ind w:left="0"/>
              <w:jc w:val="center"/>
              <w:rPr>
                <w:b/>
              </w:rPr>
            </w:pPr>
            <w:r w:rsidRPr="002677F6">
              <w:rPr>
                <w:b/>
              </w:rPr>
              <w:t>Status</w:t>
            </w:r>
          </w:p>
        </w:tc>
      </w:tr>
      <w:tr w:rsidR="000C10B0" w:rsidRPr="00230117" w:rsidTr="00D5035B">
        <w:tc>
          <w:tcPr>
            <w:tcW w:w="2723" w:type="pct"/>
            <w:tcMar>
              <w:top w:w="115" w:type="dxa"/>
              <w:left w:w="115" w:type="dxa"/>
              <w:bottom w:w="115" w:type="dxa"/>
              <w:right w:w="115" w:type="dxa"/>
            </w:tcMar>
          </w:tcPr>
          <w:p w:rsidR="000C10B0" w:rsidRDefault="00FE11F8" w:rsidP="000C10B0">
            <w:pPr>
              <w:pStyle w:val="BodyText"/>
              <w:spacing w:after="0" w:line="240" w:lineRule="auto"/>
              <w:ind w:left="0"/>
            </w:pPr>
            <w:r>
              <w:t>Create a brainstorming session that includes all stakeholders to answer the questions of:</w:t>
            </w:r>
          </w:p>
          <w:p w:rsidR="00FE11F8" w:rsidRDefault="00FE11F8" w:rsidP="000C10B0">
            <w:pPr>
              <w:pStyle w:val="BodyText"/>
              <w:spacing w:after="0" w:line="240" w:lineRule="auto"/>
              <w:ind w:left="0"/>
            </w:pPr>
          </w:p>
          <w:p w:rsidR="00FE11F8" w:rsidRDefault="00FE11F8" w:rsidP="00FE11F8">
            <w:pPr>
              <w:pStyle w:val="BodyText"/>
              <w:numPr>
                <w:ilvl w:val="0"/>
                <w:numId w:val="35"/>
              </w:numPr>
              <w:spacing w:after="0" w:line="240" w:lineRule="auto"/>
            </w:pPr>
            <w:r>
              <w:t>What are we doing right?</w:t>
            </w:r>
          </w:p>
          <w:p w:rsidR="00FE11F8" w:rsidRDefault="00FE11F8" w:rsidP="00FE11F8">
            <w:pPr>
              <w:pStyle w:val="BodyText"/>
              <w:numPr>
                <w:ilvl w:val="0"/>
                <w:numId w:val="35"/>
              </w:numPr>
              <w:spacing w:after="0" w:line="240" w:lineRule="auto"/>
            </w:pPr>
            <w:r>
              <w:t>What are we doing wrong?</w:t>
            </w:r>
          </w:p>
          <w:p w:rsidR="00FE11F8" w:rsidRDefault="00FE11F8" w:rsidP="00FE11F8">
            <w:pPr>
              <w:pStyle w:val="BodyText"/>
              <w:numPr>
                <w:ilvl w:val="0"/>
                <w:numId w:val="35"/>
              </w:numPr>
              <w:spacing w:after="0" w:line="240" w:lineRule="auto"/>
            </w:pPr>
            <w:r>
              <w:t>What needs are there whether they relate to the program or not?</w:t>
            </w:r>
          </w:p>
          <w:p w:rsidR="00FE11F8" w:rsidRPr="00230117" w:rsidRDefault="00FE11F8" w:rsidP="00FE11F8">
            <w:pPr>
              <w:pStyle w:val="BodyText"/>
              <w:numPr>
                <w:ilvl w:val="0"/>
                <w:numId w:val="35"/>
              </w:numPr>
              <w:spacing w:after="0" w:line="240" w:lineRule="auto"/>
            </w:pPr>
            <w:r>
              <w:t>Ideas for solutions to the wrong?</w:t>
            </w:r>
          </w:p>
        </w:tc>
        <w:tc>
          <w:tcPr>
            <w:tcW w:w="563" w:type="pct"/>
            <w:tcMar>
              <w:top w:w="115" w:type="dxa"/>
              <w:left w:w="115" w:type="dxa"/>
              <w:bottom w:w="115" w:type="dxa"/>
              <w:right w:w="115" w:type="dxa"/>
            </w:tcMar>
          </w:tcPr>
          <w:p w:rsidR="006F1D03" w:rsidRPr="00230117" w:rsidRDefault="006F1D03" w:rsidP="000C10B0">
            <w:pPr>
              <w:pStyle w:val="BodyText"/>
              <w:ind w:left="0"/>
            </w:pPr>
            <w:r w:rsidRPr="006F1D03">
              <w:t>Spring 2016</w:t>
            </w:r>
          </w:p>
        </w:tc>
        <w:tc>
          <w:tcPr>
            <w:tcW w:w="411" w:type="pct"/>
            <w:tcMar>
              <w:top w:w="115" w:type="dxa"/>
              <w:left w:w="115" w:type="dxa"/>
              <w:bottom w:w="115" w:type="dxa"/>
              <w:right w:w="115" w:type="dxa"/>
            </w:tcMar>
          </w:tcPr>
          <w:p w:rsidR="000C10B0" w:rsidRPr="00230117" w:rsidRDefault="00170C61" w:rsidP="000C10B0">
            <w:pPr>
              <w:pStyle w:val="BodyText"/>
              <w:ind w:left="0"/>
            </w:pPr>
            <w:r>
              <w:t>n/a</w:t>
            </w:r>
          </w:p>
        </w:tc>
        <w:tc>
          <w:tcPr>
            <w:tcW w:w="709" w:type="pct"/>
            <w:tcMar>
              <w:top w:w="115" w:type="dxa"/>
              <w:left w:w="115" w:type="dxa"/>
              <w:bottom w:w="115" w:type="dxa"/>
              <w:right w:w="115" w:type="dxa"/>
            </w:tcMar>
          </w:tcPr>
          <w:p w:rsidR="000C10B0" w:rsidRPr="00230117" w:rsidRDefault="00170C61" w:rsidP="000C10B0">
            <w:pPr>
              <w:pStyle w:val="BodyText"/>
              <w:ind w:left="0"/>
            </w:pPr>
            <w:r>
              <w:t>Jessica Edington</w:t>
            </w:r>
          </w:p>
        </w:tc>
        <w:tc>
          <w:tcPr>
            <w:tcW w:w="593" w:type="pct"/>
            <w:tcMar>
              <w:top w:w="115" w:type="dxa"/>
              <w:left w:w="115" w:type="dxa"/>
              <w:bottom w:w="115" w:type="dxa"/>
              <w:right w:w="115" w:type="dxa"/>
            </w:tcMar>
          </w:tcPr>
          <w:p w:rsidR="000C10B0" w:rsidRPr="00230117" w:rsidRDefault="00170C61" w:rsidP="000C10B0">
            <w:pPr>
              <w:pStyle w:val="BodyText"/>
              <w:ind w:left="0"/>
            </w:pPr>
            <w:r>
              <w:t>Completed</w:t>
            </w:r>
          </w:p>
        </w:tc>
      </w:tr>
      <w:tr w:rsidR="00FE11F8" w:rsidRPr="00230117" w:rsidTr="00D5035B">
        <w:tc>
          <w:tcPr>
            <w:tcW w:w="2723" w:type="pct"/>
            <w:tcMar>
              <w:top w:w="115" w:type="dxa"/>
              <w:left w:w="115" w:type="dxa"/>
              <w:bottom w:w="115" w:type="dxa"/>
              <w:right w:w="115" w:type="dxa"/>
            </w:tcMar>
          </w:tcPr>
          <w:p w:rsidR="00FE11F8" w:rsidRDefault="00FE11F8" w:rsidP="000C10B0">
            <w:pPr>
              <w:pStyle w:val="BodyText"/>
              <w:spacing w:after="0" w:line="240" w:lineRule="auto"/>
              <w:ind w:left="0"/>
            </w:pPr>
            <w:r>
              <w:t>Invite stakeholders including:</w:t>
            </w:r>
          </w:p>
          <w:p w:rsidR="00FE11F8" w:rsidRDefault="00FE11F8" w:rsidP="000C10B0">
            <w:pPr>
              <w:pStyle w:val="BodyText"/>
              <w:spacing w:after="0" w:line="240" w:lineRule="auto"/>
              <w:ind w:left="0"/>
            </w:pPr>
          </w:p>
          <w:p w:rsidR="00FE11F8" w:rsidRDefault="00FE11F8" w:rsidP="00FE11F8">
            <w:pPr>
              <w:pStyle w:val="BodyText"/>
              <w:numPr>
                <w:ilvl w:val="0"/>
                <w:numId w:val="36"/>
              </w:numPr>
              <w:spacing w:after="0" w:line="240" w:lineRule="auto"/>
            </w:pPr>
            <w:r>
              <w:t>MCC leadership</w:t>
            </w:r>
          </w:p>
          <w:p w:rsidR="00FE11F8" w:rsidRDefault="00FE11F8" w:rsidP="00FE11F8">
            <w:pPr>
              <w:pStyle w:val="BodyText"/>
              <w:numPr>
                <w:ilvl w:val="0"/>
                <w:numId w:val="36"/>
              </w:numPr>
              <w:spacing w:after="0" w:line="240" w:lineRule="auto"/>
            </w:pPr>
            <w:r>
              <w:t>Business advisory board</w:t>
            </w:r>
          </w:p>
          <w:p w:rsidR="00FE11F8" w:rsidRDefault="00FE11F8" w:rsidP="00FE11F8">
            <w:pPr>
              <w:pStyle w:val="BodyText"/>
              <w:numPr>
                <w:ilvl w:val="0"/>
                <w:numId w:val="36"/>
              </w:numPr>
              <w:spacing w:after="0" w:line="240" w:lineRule="auto"/>
            </w:pPr>
            <w:r>
              <w:t>Previous program graduates</w:t>
            </w:r>
          </w:p>
          <w:p w:rsidR="00FE11F8" w:rsidRDefault="00FE11F8" w:rsidP="00FE11F8">
            <w:pPr>
              <w:pStyle w:val="BodyText"/>
              <w:numPr>
                <w:ilvl w:val="0"/>
                <w:numId w:val="36"/>
              </w:numPr>
              <w:spacing w:after="0" w:line="240" w:lineRule="auto"/>
            </w:pPr>
            <w:r>
              <w:t>Graphic and media designers</w:t>
            </w:r>
          </w:p>
          <w:p w:rsidR="00FE11F8" w:rsidRDefault="00FE11F8" w:rsidP="00FE11F8">
            <w:pPr>
              <w:pStyle w:val="BodyText"/>
              <w:numPr>
                <w:ilvl w:val="0"/>
                <w:numId w:val="36"/>
              </w:numPr>
              <w:spacing w:after="0" w:line="240" w:lineRule="auto"/>
            </w:pPr>
            <w:r>
              <w:t>High school and middle school teachers of business, computer, design courses</w:t>
            </w:r>
          </w:p>
          <w:p w:rsidR="00FE11F8" w:rsidRPr="00230117" w:rsidRDefault="00FE11F8" w:rsidP="00355A5D">
            <w:pPr>
              <w:pStyle w:val="BodyText"/>
              <w:numPr>
                <w:ilvl w:val="0"/>
                <w:numId w:val="36"/>
              </w:numPr>
              <w:spacing w:after="0" w:line="240" w:lineRule="auto"/>
            </w:pPr>
            <w:r>
              <w:t>Student services/recruiters</w:t>
            </w:r>
          </w:p>
        </w:tc>
        <w:tc>
          <w:tcPr>
            <w:tcW w:w="563" w:type="pct"/>
            <w:tcMar>
              <w:top w:w="115" w:type="dxa"/>
              <w:left w:w="115" w:type="dxa"/>
              <w:bottom w:w="115" w:type="dxa"/>
              <w:right w:w="115" w:type="dxa"/>
            </w:tcMar>
          </w:tcPr>
          <w:p w:rsidR="00FE11F8" w:rsidRPr="006F1D03" w:rsidRDefault="006F1D03" w:rsidP="006F1D03">
            <w:pPr>
              <w:pStyle w:val="BodyText"/>
              <w:ind w:left="0"/>
            </w:pPr>
            <w:r w:rsidRPr="006F1D03">
              <w:t>Spring 2016</w:t>
            </w:r>
          </w:p>
        </w:tc>
        <w:tc>
          <w:tcPr>
            <w:tcW w:w="411" w:type="pct"/>
            <w:tcMar>
              <w:top w:w="115" w:type="dxa"/>
              <w:left w:w="115" w:type="dxa"/>
              <w:bottom w:w="115" w:type="dxa"/>
              <w:right w:w="115" w:type="dxa"/>
            </w:tcMar>
          </w:tcPr>
          <w:p w:rsidR="00FE11F8" w:rsidRPr="00230117" w:rsidRDefault="00FE11F8" w:rsidP="000C10B0">
            <w:pPr>
              <w:pStyle w:val="BodyText"/>
              <w:ind w:left="0"/>
            </w:pPr>
            <w:r>
              <w:t>$75 for food</w:t>
            </w:r>
          </w:p>
        </w:tc>
        <w:tc>
          <w:tcPr>
            <w:tcW w:w="709" w:type="pct"/>
            <w:tcMar>
              <w:top w:w="115" w:type="dxa"/>
              <w:left w:w="115" w:type="dxa"/>
              <w:bottom w:w="115" w:type="dxa"/>
              <w:right w:w="115" w:type="dxa"/>
            </w:tcMar>
          </w:tcPr>
          <w:p w:rsidR="00FE11F8" w:rsidRPr="00230117" w:rsidRDefault="00FE11F8" w:rsidP="000C10B0">
            <w:pPr>
              <w:pStyle w:val="BodyText"/>
              <w:ind w:left="0"/>
            </w:pPr>
            <w:r>
              <w:t>Jessica Edington</w:t>
            </w:r>
          </w:p>
        </w:tc>
        <w:tc>
          <w:tcPr>
            <w:tcW w:w="593" w:type="pct"/>
            <w:tcMar>
              <w:top w:w="115" w:type="dxa"/>
              <w:left w:w="115" w:type="dxa"/>
              <w:bottom w:w="115" w:type="dxa"/>
              <w:right w:w="115" w:type="dxa"/>
            </w:tcMar>
          </w:tcPr>
          <w:p w:rsidR="00FE11F8" w:rsidRPr="00230117" w:rsidRDefault="00FE11F8" w:rsidP="000C10B0">
            <w:pPr>
              <w:pStyle w:val="BodyText"/>
              <w:ind w:left="0"/>
            </w:pPr>
            <w:r>
              <w:t>Completed</w:t>
            </w:r>
          </w:p>
        </w:tc>
      </w:tr>
      <w:tr w:rsidR="00170C61" w:rsidRPr="00230117" w:rsidTr="00D5035B">
        <w:tc>
          <w:tcPr>
            <w:tcW w:w="2723" w:type="pct"/>
            <w:tcMar>
              <w:top w:w="115" w:type="dxa"/>
              <w:left w:w="115" w:type="dxa"/>
              <w:bottom w:w="115" w:type="dxa"/>
              <w:right w:w="115" w:type="dxa"/>
            </w:tcMar>
          </w:tcPr>
          <w:p w:rsidR="00170C61" w:rsidRDefault="00170C61" w:rsidP="000C10B0">
            <w:pPr>
              <w:pStyle w:val="BodyText"/>
              <w:spacing w:after="0" w:line="240" w:lineRule="auto"/>
              <w:ind w:left="0"/>
            </w:pPr>
            <w:r>
              <w:t>Add take-aways from the meeting to the personas for a snapshot of the program successes and challenges to use moving forward</w:t>
            </w:r>
          </w:p>
        </w:tc>
        <w:tc>
          <w:tcPr>
            <w:tcW w:w="563" w:type="pct"/>
            <w:tcMar>
              <w:top w:w="115" w:type="dxa"/>
              <w:left w:w="115" w:type="dxa"/>
              <w:bottom w:w="115" w:type="dxa"/>
              <w:right w:w="115" w:type="dxa"/>
            </w:tcMar>
          </w:tcPr>
          <w:p w:rsidR="00170C61" w:rsidRPr="00230117" w:rsidRDefault="006F1D03" w:rsidP="000C10B0">
            <w:pPr>
              <w:pStyle w:val="BodyText"/>
              <w:ind w:left="0"/>
            </w:pPr>
            <w:r w:rsidRPr="006F1D03">
              <w:t>Spring 2016</w:t>
            </w:r>
          </w:p>
        </w:tc>
        <w:tc>
          <w:tcPr>
            <w:tcW w:w="411" w:type="pct"/>
            <w:tcMar>
              <w:top w:w="115" w:type="dxa"/>
              <w:left w:w="115" w:type="dxa"/>
              <w:bottom w:w="115" w:type="dxa"/>
              <w:right w:w="115" w:type="dxa"/>
            </w:tcMar>
          </w:tcPr>
          <w:p w:rsidR="00170C61" w:rsidRDefault="00170C61" w:rsidP="000C10B0">
            <w:pPr>
              <w:pStyle w:val="BodyText"/>
              <w:ind w:left="0"/>
            </w:pPr>
            <w:r>
              <w:t>n/a</w:t>
            </w:r>
          </w:p>
        </w:tc>
        <w:tc>
          <w:tcPr>
            <w:tcW w:w="709" w:type="pct"/>
            <w:tcMar>
              <w:top w:w="115" w:type="dxa"/>
              <w:left w:w="115" w:type="dxa"/>
              <w:bottom w:w="115" w:type="dxa"/>
              <w:right w:w="115" w:type="dxa"/>
            </w:tcMar>
          </w:tcPr>
          <w:p w:rsidR="00170C61" w:rsidRDefault="00170C61" w:rsidP="000C10B0">
            <w:pPr>
              <w:pStyle w:val="BodyText"/>
              <w:ind w:left="0"/>
            </w:pPr>
            <w:r>
              <w:t>Jessica Edington</w:t>
            </w:r>
          </w:p>
        </w:tc>
        <w:tc>
          <w:tcPr>
            <w:tcW w:w="593" w:type="pct"/>
            <w:tcMar>
              <w:top w:w="115" w:type="dxa"/>
              <w:left w:w="115" w:type="dxa"/>
              <w:bottom w:w="115" w:type="dxa"/>
              <w:right w:w="115" w:type="dxa"/>
            </w:tcMar>
          </w:tcPr>
          <w:p w:rsidR="00170C61" w:rsidRDefault="00170C61" w:rsidP="000C10B0">
            <w:pPr>
              <w:pStyle w:val="BodyText"/>
              <w:ind w:left="0"/>
            </w:pPr>
            <w:r>
              <w:t>Completed</w:t>
            </w:r>
          </w:p>
        </w:tc>
      </w:tr>
    </w:tbl>
    <w:p w:rsidR="00813172" w:rsidRDefault="00813172" w:rsidP="000C10B0">
      <w:pPr>
        <w:pStyle w:val="BodyText"/>
        <w:ind w:left="0"/>
      </w:pPr>
    </w:p>
    <w:p w:rsidR="00866329" w:rsidRPr="00FE11F8" w:rsidRDefault="00972BDB" w:rsidP="000C10B0">
      <w:pPr>
        <w:pStyle w:val="BodyText"/>
        <w:ind w:left="0"/>
        <w:rPr>
          <w:sz w:val="24"/>
          <w:szCs w:val="24"/>
        </w:rPr>
      </w:pPr>
      <w:r>
        <w:rPr>
          <w:b/>
          <w:sz w:val="24"/>
          <w:szCs w:val="24"/>
        </w:rPr>
        <w:t>Goal 3</w:t>
      </w:r>
      <w:r w:rsidR="00FE11F8">
        <w:rPr>
          <w:b/>
          <w:sz w:val="24"/>
          <w:szCs w:val="24"/>
        </w:rPr>
        <w:t xml:space="preserve">.  </w:t>
      </w:r>
      <w:r w:rsidR="00FE11F8">
        <w:rPr>
          <w:sz w:val="24"/>
          <w:szCs w:val="24"/>
        </w:rPr>
        <w:t>Create a unique program that includes more business, marketing, and advertising course options for a more well-rounded curriculum for students</w:t>
      </w:r>
    </w:p>
    <w:p w:rsidR="00866329" w:rsidRPr="00F24B53" w:rsidRDefault="00866329" w:rsidP="00FE11F8">
      <w:pPr>
        <w:pStyle w:val="BodyText"/>
        <w:ind w:left="0"/>
        <w:rPr>
          <w:i/>
        </w:rPr>
      </w:pPr>
      <w:r w:rsidRPr="00F24B53">
        <w:rPr>
          <w:i/>
        </w:rPr>
        <w:t>Our Target</w:t>
      </w:r>
      <w:r w:rsidR="00F24B53" w:rsidRPr="00F24B53">
        <w:rPr>
          <w:i/>
        </w:rPr>
        <w:t>: Complete by May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1168"/>
        <w:gridCol w:w="844"/>
        <w:gridCol w:w="1428"/>
        <w:gridCol w:w="1144"/>
      </w:tblGrid>
      <w:tr w:rsidR="000C10B0" w:rsidRPr="00230117" w:rsidTr="00D5035B">
        <w:trPr>
          <w:trHeight w:val="323"/>
        </w:trPr>
        <w:tc>
          <w:tcPr>
            <w:tcW w:w="2723" w:type="pct"/>
            <w:vAlign w:val="center"/>
          </w:tcPr>
          <w:p w:rsidR="000C10B0" w:rsidRPr="002677F6" w:rsidRDefault="000C10B0" w:rsidP="000C10B0">
            <w:pPr>
              <w:pStyle w:val="BodyText"/>
              <w:spacing w:before="120" w:after="120"/>
              <w:ind w:left="0"/>
              <w:jc w:val="center"/>
              <w:rPr>
                <w:b/>
              </w:rPr>
            </w:pPr>
            <w:r w:rsidRPr="002677F6">
              <w:rPr>
                <w:b/>
              </w:rPr>
              <w:lastRenderedPageBreak/>
              <w:t>Action Step</w:t>
            </w:r>
          </w:p>
        </w:tc>
        <w:tc>
          <w:tcPr>
            <w:tcW w:w="580" w:type="pct"/>
            <w:vAlign w:val="center"/>
          </w:tcPr>
          <w:p w:rsidR="000C10B0" w:rsidRPr="002677F6" w:rsidRDefault="000C10B0" w:rsidP="000C10B0">
            <w:pPr>
              <w:pStyle w:val="BodyText"/>
              <w:spacing w:before="120" w:after="120"/>
              <w:ind w:left="0"/>
              <w:jc w:val="center"/>
              <w:rPr>
                <w:b/>
              </w:rPr>
            </w:pPr>
            <w:r w:rsidRPr="002677F6">
              <w:rPr>
                <w:b/>
              </w:rPr>
              <w:t>Timeline</w:t>
            </w:r>
          </w:p>
        </w:tc>
        <w:tc>
          <w:tcPr>
            <w:tcW w:w="419" w:type="pct"/>
            <w:vAlign w:val="center"/>
          </w:tcPr>
          <w:p w:rsidR="000C10B0" w:rsidRPr="002677F6" w:rsidRDefault="000C10B0" w:rsidP="000C10B0">
            <w:pPr>
              <w:pStyle w:val="BodyText"/>
              <w:spacing w:before="120" w:after="120"/>
              <w:ind w:left="0"/>
              <w:jc w:val="center"/>
              <w:rPr>
                <w:b/>
              </w:rPr>
            </w:pPr>
            <w:r w:rsidRPr="002677F6">
              <w:rPr>
                <w:b/>
              </w:rPr>
              <w:t>Est. Budget</w:t>
            </w:r>
          </w:p>
        </w:tc>
        <w:tc>
          <w:tcPr>
            <w:tcW w:w="709" w:type="pct"/>
            <w:vAlign w:val="center"/>
          </w:tcPr>
          <w:p w:rsidR="000C10B0" w:rsidRPr="002677F6" w:rsidRDefault="000C10B0" w:rsidP="000C10B0">
            <w:pPr>
              <w:pStyle w:val="BodyText"/>
              <w:spacing w:before="120" w:after="120"/>
              <w:ind w:left="0"/>
              <w:jc w:val="center"/>
              <w:rPr>
                <w:b/>
              </w:rPr>
            </w:pPr>
            <w:r w:rsidRPr="002677F6">
              <w:rPr>
                <w:b/>
              </w:rPr>
              <w:t>Lead Responsibility</w:t>
            </w:r>
          </w:p>
        </w:tc>
        <w:tc>
          <w:tcPr>
            <w:tcW w:w="568" w:type="pct"/>
            <w:vAlign w:val="center"/>
          </w:tcPr>
          <w:p w:rsidR="000C10B0" w:rsidRPr="002677F6" w:rsidRDefault="000C10B0" w:rsidP="000C10B0">
            <w:pPr>
              <w:pStyle w:val="BodyText"/>
              <w:spacing w:before="120" w:after="120"/>
              <w:ind w:left="0"/>
              <w:jc w:val="center"/>
              <w:rPr>
                <w:b/>
              </w:rPr>
            </w:pPr>
            <w:r w:rsidRPr="002677F6">
              <w:rPr>
                <w:b/>
              </w:rPr>
              <w:t>Status</w:t>
            </w:r>
          </w:p>
        </w:tc>
      </w:tr>
      <w:tr w:rsidR="000C10B0" w:rsidRPr="00230117" w:rsidTr="00D5035B">
        <w:tc>
          <w:tcPr>
            <w:tcW w:w="2723" w:type="pct"/>
            <w:tcMar>
              <w:top w:w="115" w:type="dxa"/>
              <w:left w:w="115" w:type="dxa"/>
              <w:bottom w:w="115" w:type="dxa"/>
              <w:right w:w="115" w:type="dxa"/>
            </w:tcMar>
          </w:tcPr>
          <w:p w:rsidR="000C10B0" w:rsidRPr="00230117" w:rsidRDefault="00B231BC" w:rsidP="000C10B0">
            <w:pPr>
              <w:pStyle w:val="BodyText"/>
              <w:spacing w:after="0" w:line="240" w:lineRule="auto"/>
              <w:ind w:left="0"/>
            </w:pPr>
            <w:r>
              <w:t>Research other multimedia, design, marketing, and advertising programs across the CCCS system for guidance and to see what is already out there and if there are any gaps.</w:t>
            </w:r>
            <w:r w:rsidR="00BE73F2">
              <w:t xml:space="preserve"> Create spreadsheet.</w:t>
            </w:r>
          </w:p>
        </w:tc>
        <w:tc>
          <w:tcPr>
            <w:tcW w:w="580" w:type="pct"/>
            <w:tcMar>
              <w:top w:w="115" w:type="dxa"/>
              <w:left w:w="115" w:type="dxa"/>
              <w:bottom w:w="115" w:type="dxa"/>
              <w:right w:w="115" w:type="dxa"/>
            </w:tcMar>
          </w:tcPr>
          <w:p w:rsidR="000C10B0" w:rsidRPr="00230117" w:rsidRDefault="006F1D03" w:rsidP="000C10B0">
            <w:pPr>
              <w:pStyle w:val="BodyText"/>
              <w:ind w:left="0"/>
            </w:pPr>
            <w:r>
              <w:t>Summer 2016</w:t>
            </w:r>
          </w:p>
        </w:tc>
        <w:tc>
          <w:tcPr>
            <w:tcW w:w="419" w:type="pct"/>
            <w:tcMar>
              <w:top w:w="115" w:type="dxa"/>
              <w:left w:w="115" w:type="dxa"/>
              <w:bottom w:w="115" w:type="dxa"/>
              <w:right w:w="115" w:type="dxa"/>
            </w:tcMar>
          </w:tcPr>
          <w:p w:rsidR="000C10B0" w:rsidRPr="00230117" w:rsidRDefault="00B231BC" w:rsidP="000C10B0">
            <w:pPr>
              <w:pStyle w:val="BodyText"/>
              <w:ind w:left="0"/>
            </w:pPr>
            <w:r>
              <w:t>n/a</w:t>
            </w:r>
          </w:p>
        </w:tc>
        <w:tc>
          <w:tcPr>
            <w:tcW w:w="709" w:type="pct"/>
            <w:tcMar>
              <w:top w:w="115" w:type="dxa"/>
              <w:left w:w="115" w:type="dxa"/>
              <w:bottom w:w="115" w:type="dxa"/>
              <w:right w:w="115" w:type="dxa"/>
            </w:tcMar>
          </w:tcPr>
          <w:p w:rsidR="000C10B0" w:rsidRPr="00230117" w:rsidRDefault="00B231BC" w:rsidP="000C10B0">
            <w:pPr>
              <w:pStyle w:val="BodyText"/>
              <w:ind w:left="0"/>
            </w:pPr>
            <w:r>
              <w:t>Jessica Edington</w:t>
            </w:r>
          </w:p>
        </w:tc>
        <w:tc>
          <w:tcPr>
            <w:tcW w:w="568" w:type="pct"/>
            <w:tcMar>
              <w:top w:w="115" w:type="dxa"/>
              <w:left w:w="115" w:type="dxa"/>
              <w:bottom w:w="115" w:type="dxa"/>
              <w:right w:w="115" w:type="dxa"/>
            </w:tcMar>
          </w:tcPr>
          <w:p w:rsidR="000C10B0" w:rsidRPr="00230117" w:rsidRDefault="00B231BC" w:rsidP="000C10B0">
            <w:pPr>
              <w:pStyle w:val="BodyText"/>
              <w:ind w:left="0"/>
            </w:pPr>
            <w:r>
              <w:t>Completed</w:t>
            </w:r>
          </w:p>
        </w:tc>
      </w:tr>
      <w:tr w:rsidR="00B231BC" w:rsidRPr="00230117" w:rsidTr="00D5035B">
        <w:tc>
          <w:tcPr>
            <w:tcW w:w="2723" w:type="pct"/>
            <w:tcMar>
              <w:top w:w="115" w:type="dxa"/>
              <w:left w:w="115" w:type="dxa"/>
              <w:bottom w:w="115" w:type="dxa"/>
              <w:right w:w="115" w:type="dxa"/>
            </w:tcMar>
          </w:tcPr>
          <w:p w:rsidR="00B231BC" w:rsidRPr="00230117" w:rsidRDefault="00F41C17" w:rsidP="000C10B0">
            <w:pPr>
              <w:pStyle w:val="BodyText"/>
              <w:spacing w:after="0" w:line="240" w:lineRule="auto"/>
              <w:ind w:left="0"/>
            </w:pPr>
            <w:r>
              <w:t>Design a program that includes the media design courses as well as a focus on the marketing and advertising skills. This is a unique program in the state as most usually focus on either design OR marketing and advertising</w:t>
            </w:r>
          </w:p>
        </w:tc>
        <w:tc>
          <w:tcPr>
            <w:tcW w:w="580" w:type="pct"/>
            <w:tcMar>
              <w:top w:w="115" w:type="dxa"/>
              <w:left w:w="115" w:type="dxa"/>
              <w:bottom w:w="115" w:type="dxa"/>
              <w:right w:w="115" w:type="dxa"/>
            </w:tcMar>
          </w:tcPr>
          <w:p w:rsidR="00B231BC" w:rsidRPr="00230117" w:rsidRDefault="006F1D03" w:rsidP="000C10B0">
            <w:pPr>
              <w:pStyle w:val="BodyText"/>
              <w:ind w:left="0"/>
            </w:pPr>
            <w:r>
              <w:t>Dec 2016</w:t>
            </w:r>
          </w:p>
        </w:tc>
        <w:tc>
          <w:tcPr>
            <w:tcW w:w="419" w:type="pct"/>
            <w:tcMar>
              <w:top w:w="115" w:type="dxa"/>
              <w:left w:w="115" w:type="dxa"/>
              <w:bottom w:w="115" w:type="dxa"/>
              <w:right w:w="115" w:type="dxa"/>
            </w:tcMar>
          </w:tcPr>
          <w:p w:rsidR="00B231BC" w:rsidRPr="00230117" w:rsidRDefault="00F41C17" w:rsidP="000C10B0">
            <w:pPr>
              <w:pStyle w:val="BodyText"/>
              <w:ind w:left="0"/>
            </w:pPr>
            <w:r>
              <w:t>n/a</w:t>
            </w:r>
          </w:p>
        </w:tc>
        <w:tc>
          <w:tcPr>
            <w:tcW w:w="709" w:type="pct"/>
            <w:tcMar>
              <w:top w:w="115" w:type="dxa"/>
              <w:left w:w="115" w:type="dxa"/>
              <w:bottom w:w="115" w:type="dxa"/>
              <w:right w:w="115" w:type="dxa"/>
            </w:tcMar>
          </w:tcPr>
          <w:p w:rsidR="00B231BC" w:rsidRPr="00230117" w:rsidRDefault="00F41C17" w:rsidP="000C10B0">
            <w:pPr>
              <w:pStyle w:val="BodyText"/>
              <w:ind w:left="0"/>
            </w:pPr>
            <w:r>
              <w:t>Jessica Edington</w:t>
            </w:r>
          </w:p>
        </w:tc>
        <w:tc>
          <w:tcPr>
            <w:tcW w:w="568" w:type="pct"/>
            <w:tcMar>
              <w:top w:w="115" w:type="dxa"/>
              <w:left w:w="115" w:type="dxa"/>
              <w:bottom w:w="115" w:type="dxa"/>
              <w:right w:w="115" w:type="dxa"/>
            </w:tcMar>
          </w:tcPr>
          <w:p w:rsidR="00B231BC" w:rsidRPr="00230117" w:rsidRDefault="00F41C17" w:rsidP="000C10B0">
            <w:pPr>
              <w:pStyle w:val="BodyText"/>
              <w:ind w:left="0"/>
            </w:pPr>
            <w:r>
              <w:t>Completed</w:t>
            </w:r>
          </w:p>
        </w:tc>
      </w:tr>
      <w:tr w:rsidR="00F24B53" w:rsidRPr="00230117" w:rsidTr="00D5035B">
        <w:tc>
          <w:tcPr>
            <w:tcW w:w="2723" w:type="pct"/>
            <w:tcMar>
              <w:top w:w="115" w:type="dxa"/>
              <w:left w:w="115" w:type="dxa"/>
              <w:bottom w:w="115" w:type="dxa"/>
              <w:right w:w="115" w:type="dxa"/>
            </w:tcMar>
          </w:tcPr>
          <w:p w:rsidR="00F24B53" w:rsidRDefault="00F24B53" w:rsidP="000C10B0">
            <w:pPr>
              <w:pStyle w:val="BodyText"/>
              <w:spacing w:after="0" w:line="240" w:lineRule="auto"/>
              <w:ind w:left="0"/>
            </w:pPr>
            <w:r>
              <w:t>Submit the new program for approval from the Curriculum Committee.</w:t>
            </w:r>
          </w:p>
        </w:tc>
        <w:tc>
          <w:tcPr>
            <w:tcW w:w="580" w:type="pct"/>
            <w:tcMar>
              <w:top w:w="115" w:type="dxa"/>
              <w:left w:w="115" w:type="dxa"/>
              <w:bottom w:w="115" w:type="dxa"/>
              <w:right w:w="115" w:type="dxa"/>
            </w:tcMar>
          </w:tcPr>
          <w:p w:rsidR="00F24B53" w:rsidRPr="00230117" w:rsidRDefault="006F1D03" w:rsidP="000C10B0">
            <w:pPr>
              <w:pStyle w:val="BodyText"/>
              <w:ind w:left="0"/>
            </w:pPr>
            <w:r>
              <w:t>Spring 2017</w:t>
            </w:r>
          </w:p>
        </w:tc>
        <w:tc>
          <w:tcPr>
            <w:tcW w:w="419" w:type="pct"/>
            <w:tcMar>
              <w:top w:w="115" w:type="dxa"/>
              <w:left w:w="115" w:type="dxa"/>
              <w:bottom w:w="115" w:type="dxa"/>
              <w:right w:w="115" w:type="dxa"/>
            </w:tcMar>
          </w:tcPr>
          <w:p w:rsidR="00F24B53" w:rsidRDefault="00F24B53" w:rsidP="000C10B0">
            <w:pPr>
              <w:pStyle w:val="BodyText"/>
              <w:ind w:left="0"/>
            </w:pPr>
            <w:r>
              <w:t>n/a</w:t>
            </w:r>
          </w:p>
        </w:tc>
        <w:tc>
          <w:tcPr>
            <w:tcW w:w="709" w:type="pct"/>
            <w:tcMar>
              <w:top w:w="115" w:type="dxa"/>
              <w:left w:w="115" w:type="dxa"/>
              <w:bottom w:w="115" w:type="dxa"/>
              <w:right w:w="115" w:type="dxa"/>
            </w:tcMar>
          </w:tcPr>
          <w:p w:rsidR="00F24B53" w:rsidRDefault="00F24B53" w:rsidP="000C10B0">
            <w:pPr>
              <w:pStyle w:val="BodyText"/>
              <w:ind w:left="0"/>
            </w:pPr>
            <w:r>
              <w:t>Jessica Edington</w:t>
            </w:r>
          </w:p>
        </w:tc>
        <w:tc>
          <w:tcPr>
            <w:tcW w:w="568" w:type="pct"/>
            <w:tcMar>
              <w:top w:w="115" w:type="dxa"/>
              <w:left w:w="115" w:type="dxa"/>
              <w:bottom w:w="115" w:type="dxa"/>
              <w:right w:w="115" w:type="dxa"/>
            </w:tcMar>
          </w:tcPr>
          <w:p w:rsidR="00F24B53" w:rsidRDefault="00F24B53" w:rsidP="000C10B0">
            <w:pPr>
              <w:pStyle w:val="BodyText"/>
              <w:ind w:left="0"/>
            </w:pPr>
            <w:r>
              <w:t>Completed</w:t>
            </w:r>
          </w:p>
        </w:tc>
      </w:tr>
      <w:tr w:rsidR="00B231BC" w:rsidRPr="00230117" w:rsidTr="00D5035B">
        <w:tc>
          <w:tcPr>
            <w:tcW w:w="2723" w:type="pct"/>
            <w:tcMar>
              <w:top w:w="115" w:type="dxa"/>
              <w:left w:w="115" w:type="dxa"/>
              <w:bottom w:w="115" w:type="dxa"/>
              <w:right w:w="115" w:type="dxa"/>
            </w:tcMar>
          </w:tcPr>
          <w:p w:rsidR="00B231BC" w:rsidRPr="00230117" w:rsidRDefault="00F41C17" w:rsidP="000C10B0">
            <w:pPr>
              <w:pStyle w:val="BodyText"/>
              <w:spacing w:after="0" w:line="240" w:lineRule="auto"/>
              <w:ind w:left="0"/>
            </w:pPr>
            <w:r>
              <w:t>Submit the program to the state for approval</w:t>
            </w:r>
          </w:p>
        </w:tc>
        <w:tc>
          <w:tcPr>
            <w:tcW w:w="580" w:type="pct"/>
            <w:tcMar>
              <w:top w:w="115" w:type="dxa"/>
              <w:left w:w="115" w:type="dxa"/>
              <w:bottom w:w="115" w:type="dxa"/>
              <w:right w:w="115" w:type="dxa"/>
            </w:tcMar>
          </w:tcPr>
          <w:p w:rsidR="00B231BC" w:rsidRPr="00230117" w:rsidRDefault="006F1D03" w:rsidP="000C10B0">
            <w:pPr>
              <w:pStyle w:val="BodyText"/>
              <w:ind w:left="0"/>
            </w:pPr>
            <w:r>
              <w:t>Fall 2017</w:t>
            </w:r>
          </w:p>
        </w:tc>
        <w:tc>
          <w:tcPr>
            <w:tcW w:w="419" w:type="pct"/>
            <w:tcMar>
              <w:top w:w="115" w:type="dxa"/>
              <w:left w:w="115" w:type="dxa"/>
              <w:bottom w:w="115" w:type="dxa"/>
              <w:right w:w="115" w:type="dxa"/>
            </w:tcMar>
          </w:tcPr>
          <w:p w:rsidR="00B231BC" w:rsidRPr="00230117" w:rsidRDefault="00F41C17" w:rsidP="000C10B0">
            <w:pPr>
              <w:pStyle w:val="BodyText"/>
              <w:ind w:left="0"/>
            </w:pPr>
            <w:r>
              <w:t>n/a</w:t>
            </w:r>
          </w:p>
        </w:tc>
        <w:tc>
          <w:tcPr>
            <w:tcW w:w="709" w:type="pct"/>
            <w:tcMar>
              <w:top w:w="115" w:type="dxa"/>
              <w:left w:w="115" w:type="dxa"/>
              <w:bottom w:w="115" w:type="dxa"/>
              <w:right w:w="115" w:type="dxa"/>
            </w:tcMar>
          </w:tcPr>
          <w:p w:rsidR="00B231BC" w:rsidRPr="00230117" w:rsidRDefault="00F41C17" w:rsidP="000C10B0">
            <w:pPr>
              <w:pStyle w:val="BodyText"/>
              <w:ind w:left="0"/>
            </w:pPr>
            <w:r>
              <w:t>Kathy Frisbie and Beth Carpenter</w:t>
            </w:r>
          </w:p>
        </w:tc>
        <w:tc>
          <w:tcPr>
            <w:tcW w:w="568" w:type="pct"/>
            <w:tcMar>
              <w:top w:w="115" w:type="dxa"/>
              <w:left w:w="115" w:type="dxa"/>
              <w:bottom w:w="115" w:type="dxa"/>
              <w:right w:w="115" w:type="dxa"/>
            </w:tcMar>
          </w:tcPr>
          <w:p w:rsidR="00B231BC" w:rsidRPr="00230117" w:rsidRDefault="00F41C17" w:rsidP="000C10B0">
            <w:pPr>
              <w:pStyle w:val="BodyText"/>
              <w:ind w:left="0"/>
            </w:pPr>
            <w:r>
              <w:t>In progress</w:t>
            </w:r>
          </w:p>
        </w:tc>
      </w:tr>
      <w:tr w:rsidR="00F24B53" w:rsidRPr="00230117" w:rsidTr="00D5035B">
        <w:tc>
          <w:tcPr>
            <w:tcW w:w="2723" w:type="pct"/>
            <w:tcMar>
              <w:top w:w="115" w:type="dxa"/>
              <w:left w:w="115" w:type="dxa"/>
              <w:bottom w:w="115" w:type="dxa"/>
              <w:right w:w="115" w:type="dxa"/>
            </w:tcMar>
          </w:tcPr>
          <w:p w:rsidR="00F24B53" w:rsidRDefault="00F24B53" w:rsidP="000C10B0">
            <w:pPr>
              <w:pStyle w:val="BodyText"/>
              <w:spacing w:after="0" w:line="240" w:lineRule="auto"/>
              <w:ind w:left="0"/>
            </w:pPr>
            <w:r>
              <w:t>Ensure new program is correct in MCC publications and website</w:t>
            </w:r>
          </w:p>
        </w:tc>
        <w:tc>
          <w:tcPr>
            <w:tcW w:w="580" w:type="pct"/>
            <w:tcMar>
              <w:top w:w="115" w:type="dxa"/>
              <w:left w:w="115" w:type="dxa"/>
              <w:bottom w:w="115" w:type="dxa"/>
              <w:right w:w="115" w:type="dxa"/>
            </w:tcMar>
          </w:tcPr>
          <w:p w:rsidR="00F24B53" w:rsidRPr="00230117" w:rsidRDefault="00F24B53" w:rsidP="000C10B0">
            <w:pPr>
              <w:pStyle w:val="BodyText"/>
              <w:ind w:left="0"/>
            </w:pPr>
            <w:r>
              <w:t>May 2018</w:t>
            </w:r>
          </w:p>
        </w:tc>
        <w:tc>
          <w:tcPr>
            <w:tcW w:w="419" w:type="pct"/>
            <w:tcMar>
              <w:top w:w="115" w:type="dxa"/>
              <w:left w:w="115" w:type="dxa"/>
              <w:bottom w:w="115" w:type="dxa"/>
              <w:right w:w="115" w:type="dxa"/>
            </w:tcMar>
          </w:tcPr>
          <w:p w:rsidR="00F24B53" w:rsidRDefault="00F24B53" w:rsidP="000C10B0">
            <w:pPr>
              <w:pStyle w:val="BodyText"/>
              <w:ind w:left="0"/>
            </w:pPr>
            <w:r>
              <w:t>n/a</w:t>
            </w:r>
          </w:p>
        </w:tc>
        <w:tc>
          <w:tcPr>
            <w:tcW w:w="709" w:type="pct"/>
            <w:tcMar>
              <w:top w:w="115" w:type="dxa"/>
              <w:left w:w="115" w:type="dxa"/>
              <w:bottom w:w="115" w:type="dxa"/>
              <w:right w:w="115" w:type="dxa"/>
            </w:tcMar>
          </w:tcPr>
          <w:p w:rsidR="00F24B53" w:rsidRDefault="00F24B53" w:rsidP="000C10B0">
            <w:pPr>
              <w:pStyle w:val="BodyText"/>
              <w:ind w:left="0"/>
            </w:pPr>
            <w:r>
              <w:t>Jessica Edington</w:t>
            </w:r>
          </w:p>
        </w:tc>
        <w:tc>
          <w:tcPr>
            <w:tcW w:w="568" w:type="pct"/>
            <w:tcMar>
              <w:top w:w="115" w:type="dxa"/>
              <w:left w:w="115" w:type="dxa"/>
              <w:bottom w:w="115" w:type="dxa"/>
              <w:right w:w="115" w:type="dxa"/>
            </w:tcMar>
          </w:tcPr>
          <w:p w:rsidR="00F24B53" w:rsidRDefault="00F24B53" w:rsidP="000C10B0">
            <w:pPr>
              <w:pStyle w:val="BodyText"/>
              <w:ind w:left="0"/>
            </w:pPr>
            <w:r>
              <w:t>Not started</w:t>
            </w:r>
          </w:p>
        </w:tc>
      </w:tr>
    </w:tbl>
    <w:p w:rsidR="00866329" w:rsidRDefault="00866329" w:rsidP="000C10B0">
      <w:pPr>
        <w:pStyle w:val="BodyText"/>
        <w:ind w:left="0"/>
      </w:pPr>
    </w:p>
    <w:p w:rsidR="00FE11F8" w:rsidRDefault="00972BDB" w:rsidP="00FE11F8">
      <w:pPr>
        <w:pStyle w:val="BodyText"/>
        <w:ind w:left="0"/>
        <w:rPr>
          <w:sz w:val="24"/>
          <w:szCs w:val="24"/>
        </w:rPr>
      </w:pPr>
      <w:r>
        <w:rPr>
          <w:b/>
          <w:sz w:val="24"/>
          <w:szCs w:val="24"/>
        </w:rPr>
        <w:t xml:space="preserve">Goal </w:t>
      </w:r>
      <w:r w:rsidR="00FE11F8">
        <w:rPr>
          <w:b/>
          <w:sz w:val="24"/>
          <w:szCs w:val="24"/>
        </w:rPr>
        <w:t xml:space="preserve">4.  </w:t>
      </w:r>
      <w:r w:rsidR="00FE11F8">
        <w:rPr>
          <w:sz w:val="24"/>
          <w:szCs w:val="24"/>
        </w:rPr>
        <w:t xml:space="preserve">Design the curriculum for the program for both in-class and online options so that students have flexibility in delivery and schedule. Maintain the hands-on feel of the courses through online, Webex office hours and tutorial videos for all in-class demos and lectures. Formative and summative feedback can be given via video as well. Ensure that the in-class experience is not diminished by the addition of an online option. </w:t>
      </w:r>
    </w:p>
    <w:p w:rsidR="00866329" w:rsidRPr="00F24B53" w:rsidRDefault="00866329" w:rsidP="00FE11F8">
      <w:pPr>
        <w:pStyle w:val="BodyText"/>
        <w:ind w:left="0"/>
        <w:rPr>
          <w:i/>
        </w:rPr>
      </w:pPr>
      <w:r w:rsidRPr="00F24B53">
        <w:rPr>
          <w:i/>
        </w:rPr>
        <w:t>Our Target</w:t>
      </w:r>
      <w:r w:rsidR="00F24B53" w:rsidRPr="00F24B53">
        <w:rPr>
          <w:i/>
        </w:rPr>
        <w:t>: Complete by May 2020</w:t>
      </w:r>
      <w:r w:rsidRPr="00F24B53">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1170"/>
        <w:gridCol w:w="886"/>
        <w:gridCol w:w="1428"/>
        <w:gridCol w:w="1100"/>
      </w:tblGrid>
      <w:tr w:rsidR="000C10B0" w:rsidRPr="00230117" w:rsidTr="00D5035B">
        <w:trPr>
          <w:trHeight w:val="323"/>
        </w:trPr>
        <w:tc>
          <w:tcPr>
            <w:tcW w:w="2723" w:type="pct"/>
            <w:vAlign w:val="center"/>
          </w:tcPr>
          <w:p w:rsidR="000C10B0" w:rsidRPr="002677F6" w:rsidRDefault="000C10B0" w:rsidP="000C10B0">
            <w:pPr>
              <w:pStyle w:val="BodyText"/>
              <w:spacing w:before="120" w:after="120"/>
              <w:ind w:left="0"/>
              <w:jc w:val="center"/>
              <w:rPr>
                <w:b/>
              </w:rPr>
            </w:pPr>
            <w:r w:rsidRPr="002677F6">
              <w:rPr>
                <w:b/>
              </w:rPr>
              <w:t>Action Step</w:t>
            </w:r>
          </w:p>
        </w:tc>
        <w:tc>
          <w:tcPr>
            <w:tcW w:w="581" w:type="pct"/>
            <w:vAlign w:val="center"/>
          </w:tcPr>
          <w:p w:rsidR="000C10B0" w:rsidRPr="002677F6" w:rsidRDefault="000C10B0" w:rsidP="000C10B0">
            <w:pPr>
              <w:pStyle w:val="BodyText"/>
              <w:spacing w:before="120" w:after="120"/>
              <w:ind w:left="0"/>
              <w:jc w:val="center"/>
              <w:rPr>
                <w:b/>
              </w:rPr>
            </w:pPr>
            <w:r w:rsidRPr="002677F6">
              <w:rPr>
                <w:b/>
              </w:rPr>
              <w:t>Timeline</w:t>
            </w:r>
          </w:p>
        </w:tc>
        <w:tc>
          <w:tcPr>
            <w:tcW w:w="440" w:type="pct"/>
            <w:vAlign w:val="center"/>
          </w:tcPr>
          <w:p w:rsidR="000C10B0" w:rsidRPr="002677F6" w:rsidRDefault="000C10B0" w:rsidP="000C10B0">
            <w:pPr>
              <w:pStyle w:val="BodyText"/>
              <w:spacing w:before="120" w:after="120"/>
              <w:ind w:left="0"/>
              <w:jc w:val="center"/>
              <w:rPr>
                <w:b/>
              </w:rPr>
            </w:pPr>
            <w:r w:rsidRPr="002677F6">
              <w:rPr>
                <w:b/>
              </w:rPr>
              <w:t>Est. Budget</w:t>
            </w:r>
          </w:p>
        </w:tc>
        <w:tc>
          <w:tcPr>
            <w:tcW w:w="709" w:type="pct"/>
            <w:vAlign w:val="center"/>
          </w:tcPr>
          <w:p w:rsidR="000C10B0" w:rsidRPr="002677F6" w:rsidRDefault="000C10B0" w:rsidP="000C10B0">
            <w:pPr>
              <w:pStyle w:val="BodyText"/>
              <w:spacing w:before="120" w:after="120"/>
              <w:ind w:left="0"/>
              <w:jc w:val="center"/>
              <w:rPr>
                <w:b/>
              </w:rPr>
            </w:pPr>
            <w:r w:rsidRPr="002677F6">
              <w:rPr>
                <w:b/>
              </w:rPr>
              <w:t>Lead Responsibility</w:t>
            </w:r>
          </w:p>
        </w:tc>
        <w:tc>
          <w:tcPr>
            <w:tcW w:w="546" w:type="pct"/>
            <w:vAlign w:val="center"/>
          </w:tcPr>
          <w:p w:rsidR="000C10B0" w:rsidRPr="002677F6" w:rsidRDefault="000C10B0" w:rsidP="000C10B0">
            <w:pPr>
              <w:pStyle w:val="BodyText"/>
              <w:spacing w:before="120" w:after="120"/>
              <w:ind w:left="0"/>
              <w:jc w:val="center"/>
              <w:rPr>
                <w:b/>
              </w:rPr>
            </w:pPr>
            <w:r w:rsidRPr="002677F6">
              <w:rPr>
                <w:b/>
              </w:rPr>
              <w:t>Status</w:t>
            </w:r>
          </w:p>
        </w:tc>
      </w:tr>
      <w:tr w:rsidR="000C10B0" w:rsidRPr="00230117" w:rsidTr="00D5035B">
        <w:tc>
          <w:tcPr>
            <w:tcW w:w="2723" w:type="pct"/>
            <w:tcMar>
              <w:top w:w="115" w:type="dxa"/>
              <w:left w:w="115" w:type="dxa"/>
              <w:bottom w:w="115" w:type="dxa"/>
              <w:right w:w="115" w:type="dxa"/>
            </w:tcMar>
          </w:tcPr>
          <w:p w:rsidR="000C10B0" w:rsidRPr="00230117" w:rsidRDefault="00B231BC" w:rsidP="000C10B0">
            <w:pPr>
              <w:pStyle w:val="BodyText"/>
              <w:spacing w:after="0" w:line="240" w:lineRule="auto"/>
              <w:ind w:left="0"/>
            </w:pPr>
            <w:r>
              <w:t>Create lecture notes, demo videos, and lecture videos for all first-year classes</w:t>
            </w:r>
          </w:p>
        </w:tc>
        <w:tc>
          <w:tcPr>
            <w:tcW w:w="581" w:type="pct"/>
            <w:tcMar>
              <w:top w:w="115" w:type="dxa"/>
              <w:left w:w="115" w:type="dxa"/>
              <w:bottom w:w="115" w:type="dxa"/>
              <w:right w:w="115" w:type="dxa"/>
            </w:tcMar>
          </w:tcPr>
          <w:p w:rsidR="000C10B0" w:rsidRPr="00230117" w:rsidRDefault="00B231BC" w:rsidP="000C10B0">
            <w:pPr>
              <w:pStyle w:val="BodyText"/>
              <w:ind w:left="0"/>
            </w:pPr>
            <w:r>
              <w:t>1 year</w:t>
            </w:r>
          </w:p>
        </w:tc>
        <w:tc>
          <w:tcPr>
            <w:tcW w:w="440" w:type="pct"/>
            <w:tcMar>
              <w:top w:w="115" w:type="dxa"/>
              <w:left w:w="115" w:type="dxa"/>
              <w:bottom w:w="115" w:type="dxa"/>
              <w:right w:w="115" w:type="dxa"/>
            </w:tcMar>
          </w:tcPr>
          <w:p w:rsidR="000C10B0" w:rsidRPr="00230117" w:rsidRDefault="00B231BC" w:rsidP="000C10B0">
            <w:pPr>
              <w:pStyle w:val="BodyText"/>
              <w:ind w:left="0"/>
            </w:pPr>
            <w:r>
              <w:t>n/a</w:t>
            </w:r>
          </w:p>
        </w:tc>
        <w:tc>
          <w:tcPr>
            <w:tcW w:w="709" w:type="pct"/>
            <w:tcMar>
              <w:top w:w="115" w:type="dxa"/>
              <w:left w:w="115" w:type="dxa"/>
              <w:bottom w:w="115" w:type="dxa"/>
              <w:right w:w="115" w:type="dxa"/>
            </w:tcMar>
          </w:tcPr>
          <w:p w:rsidR="000C10B0" w:rsidRPr="00230117" w:rsidRDefault="00B231BC" w:rsidP="000C10B0">
            <w:pPr>
              <w:pStyle w:val="BodyText"/>
              <w:ind w:left="0"/>
            </w:pPr>
            <w:r>
              <w:t>Jessica Edington</w:t>
            </w:r>
          </w:p>
        </w:tc>
        <w:tc>
          <w:tcPr>
            <w:tcW w:w="546" w:type="pct"/>
            <w:tcMar>
              <w:top w:w="115" w:type="dxa"/>
              <w:left w:w="115" w:type="dxa"/>
              <w:bottom w:w="115" w:type="dxa"/>
              <w:right w:w="115" w:type="dxa"/>
            </w:tcMar>
          </w:tcPr>
          <w:p w:rsidR="000C10B0" w:rsidRPr="00230117" w:rsidRDefault="00B231BC" w:rsidP="000C10B0">
            <w:pPr>
              <w:pStyle w:val="BodyText"/>
              <w:ind w:left="0"/>
            </w:pPr>
            <w:r>
              <w:t>In progress</w:t>
            </w:r>
          </w:p>
        </w:tc>
      </w:tr>
      <w:tr w:rsidR="00B231BC" w:rsidRPr="00230117" w:rsidTr="00D5035B">
        <w:tc>
          <w:tcPr>
            <w:tcW w:w="2723" w:type="pct"/>
            <w:tcMar>
              <w:top w:w="115" w:type="dxa"/>
              <w:left w:w="115" w:type="dxa"/>
              <w:bottom w:w="115" w:type="dxa"/>
              <w:right w:w="115" w:type="dxa"/>
            </w:tcMar>
          </w:tcPr>
          <w:p w:rsidR="00B231BC" w:rsidRDefault="00B231BC" w:rsidP="000C10B0">
            <w:pPr>
              <w:pStyle w:val="BodyText"/>
              <w:spacing w:after="0" w:line="240" w:lineRule="auto"/>
              <w:ind w:left="0"/>
            </w:pPr>
            <w:r>
              <w:t>Create lecture notes, demo videos, and lecture videos for all second-year classes</w:t>
            </w:r>
          </w:p>
        </w:tc>
        <w:tc>
          <w:tcPr>
            <w:tcW w:w="581" w:type="pct"/>
            <w:tcMar>
              <w:top w:w="115" w:type="dxa"/>
              <w:left w:w="115" w:type="dxa"/>
              <w:bottom w:w="115" w:type="dxa"/>
              <w:right w:w="115" w:type="dxa"/>
            </w:tcMar>
          </w:tcPr>
          <w:p w:rsidR="00B231BC" w:rsidRDefault="00B231BC" w:rsidP="000C10B0">
            <w:pPr>
              <w:pStyle w:val="BodyText"/>
              <w:ind w:left="0"/>
            </w:pPr>
            <w:r>
              <w:t>1 year</w:t>
            </w:r>
          </w:p>
        </w:tc>
        <w:tc>
          <w:tcPr>
            <w:tcW w:w="440" w:type="pct"/>
            <w:tcMar>
              <w:top w:w="115" w:type="dxa"/>
              <w:left w:w="115" w:type="dxa"/>
              <w:bottom w:w="115" w:type="dxa"/>
              <w:right w:w="115" w:type="dxa"/>
            </w:tcMar>
          </w:tcPr>
          <w:p w:rsidR="00B231BC" w:rsidRDefault="00B231BC" w:rsidP="000C10B0">
            <w:pPr>
              <w:pStyle w:val="BodyText"/>
              <w:ind w:left="0"/>
            </w:pPr>
            <w:r>
              <w:t>n/a</w:t>
            </w:r>
          </w:p>
        </w:tc>
        <w:tc>
          <w:tcPr>
            <w:tcW w:w="709" w:type="pct"/>
            <w:tcMar>
              <w:top w:w="115" w:type="dxa"/>
              <w:left w:w="115" w:type="dxa"/>
              <w:bottom w:w="115" w:type="dxa"/>
              <w:right w:w="115" w:type="dxa"/>
            </w:tcMar>
          </w:tcPr>
          <w:p w:rsidR="00B231BC" w:rsidRDefault="00B231BC" w:rsidP="000C10B0">
            <w:pPr>
              <w:pStyle w:val="BodyText"/>
              <w:ind w:left="0"/>
            </w:pPr>
            <w:r>
              <w:t>Jessica Edington</w:t>
            </w:r>
          </w:p>
        </w:tc>
        <w:tc>
          <w:tcPr>
            <w:tcW w:w="546" w:type="pct"/>
            <w:tcMar>
              <w:top w:w="115" w:type="dxa"/>
              <w:left w:w="115" w:type="dxa"/>
              <w:bottom w:w="115" w:type="dxa"/>
              <w:right w:w="115" w:type="dxa"/>
            </w:tcMar>
          </w:tcPr>
          <w:p w:rsidR="00B231BC" w:rsidRDefault="00B231BC" w:rsidP="000C10B0">
            <w:pPr>
              <w:pStyle w:val="BodyText"/>
              <w:ind w:left="0"/>
            </w:pPr>
            <w:r>
              <w:t>Start Fall 2018</w:t>
            </w:r>
          </w:p>
        </w:tc>
      </w:tr>
      <w:tr w:rsidR="00B231BC" w:rsidRPr="00230117" w:rsidTr="00D5035B">
        <w:tc>
          <w:tcPr>
            <w:tcW w:w="2723" w:type="pct"/>
            <w:tcMar>
              <w:top w:w="115" w:type="dxa"/>
              <w:left w:w="115" w:type="dxa"/>
              <w:bottom w:w="115" w:type="dxa"/>
              <w:right w:w="115" w:type="dxa"/>
            </w:tcMar>
          </w:tcPr>
          <w:p w:rsidR="00B231BC" w:rsidRDefault="00B231BC" w:rsidP="000C10B0">
            <w:pPr>
              <w:pStyle w:val="BodyText"/>
              <w:spacing w:after="0" w:line="240" w:lineRule="auto"/>
              <w:ind w:left="0"/>
            </w:pPr>
            <w:r>
              <w:t>Develop the curriculum/online materials for degree part of the program?</w:t>
            </w:r>
          </w:p>
        </w:tc>
        <w:tc>
          <w:tcPr>
            <w:tcW w:w="581" w:type="pct"/>
            <w:tcMar>
              <w:top w:w="115" w:type="dxa"/>
              <w:left w:w="115" w:type="dxa"/>
              <w:bottom w:w="115" w:type="dxa"/>
              <w:right w:w="115" w:type="dxa"/>
            </w:tcMar>
          </w:tcPr>
          <w:p w:rsidR="00B231BC" w:rsidRDefault="00B231BC" w:rsidP="000C10B0">
            <w:pPr>
              <w:pStyle w:val="BodyText"/>
              <w:ind w:left="0"/>
            </w:pPr>
          </w:p>
        </w:tc>
        <w:tc>
          <w:tcPr>
            <w:tcW w:w="440" w:type="pct"/>
            <w:tcMar>
              <w:top w:w="115" w:type="dxa"/>
              <w:left w:w="115" w:type="dxa"/>
              <w:bottom w:w="115" w:type="dxa"/>
              <w:right w:w="115" w:type="dxa"/>
            </w:tcMar>
          </w:tcPr>
          <w:p w:rsidR="00B231BC" w:rsidRDefault="00B231BC" w:rsidP="000C10B0">
            <w:pPr>
              <w:pStyle w:val="BodyText"/>
              <w:ind w:left="0"/>
            </w:pPr>
          </w:p>
        </w:tc>
        <w:tc>
          <w:tcPr>
            <w:tcW w:w="709" w:type="pct"/>
            <w:tcMar>
              <w:top w:w="115" w:type="dxa"/>
              <w:left w:w="115" w:type="dxa"/>
              <w:bottom w:w="115" w:type="dxa"/>
              <w:right w:w="115" w:type="dxa"/>
            </w:tcMar>
          </w:tcPr>
          <w:p w:rsidR="00B231BC" w:rsidRDefault="00B231BC" w:rsidP="000C10B0">
            <w:pPr>
              <w:pStyle w:val="BodyText"/>
              <w:ind w:left="0"/>
            </w:pPr>
            <w:r>
              <w:t>???</w:t>
            </w:r>
          </w:p>
        </w:tc>
        <w:tc>
          <w:tcPr>
            <w:tcW w:w="546" w:type="pct"/>
            <w:tcMar>
              <w:top w:w="115" w:type="dxa"/>
              <w:left w:w="115" w:type="dxa"/>
              <w:bottom w:w="115" w:type="dxa"/>
              <w:right w:w="115" w:type="dxa"/>
            </w:tcMar>
          </w:tcPr>
          <w:p w:rsidR="00B231BC" w:rsidRDefault="00B231BC" w:rsidP="000C10B0">
            <w:pPr>
              <w:pStyle w:val="BodyText"/>
              <w:ind w:left="0"/>
            </w:pPr>
            <w:r>
              <w:t>???</w:t>
            </w:r>
          </w:p>
        </w:tc>
      </w:tr>
    </w:tbl>
    <w:p w:rsidR="00866329" w:rsidRDefault="00866329" w:rsidP="000C10B0">
      <w:pPr>
        <w:pStyle w:val="BodyText"/>
        <w:ind w:left="0"/>
      </w:pPr>
    </w:p>
    <w:p w:rsidR="00FE11F8" w:rsidRPr="007160E8" w:rsidRDefault="00972BDB" w:rsidP="00FE11F8">
      <w:pPr>
        <w:pStyle w:val="BodyText"/>
        <w:ind w:left="0"/>
        <w:rPr>
          <w:sz w:val="24"/>
          <w:szCs w:val="24"/>
        </w:rPr>
      </w:pPr>
      <w:r>
        <w:rPr>
          <w:b/>
          <w:sz w:val="24"/>
          <w:szCs w:val="24"/>
        </w:rPr>
        <w:t>Goal 5</w:t>
      </w:r>
      <w:r w:rsidR="00FE11F8">
        <w:rPr>
          <w:b/>
          <w:sz w:val="24"/>
          <w:szCs w:val="24"/>
        </w:rPr>
        <w:t xml:space="preserve">.  </w:t>
      </w:r>
      <w:r w:rsidR="00FE11F8">
        <w:rPr>
          <w:sz w:val="24"/>
          <w:szCs w:val="24"/>
        </w:rPr>
        <w:t>Build a marketing plan and materials to promote the new program – this includes a new recruit banner, slick sheet, social media posts, brochure, promo video</w:t>
      </w:r>
    </w:p>
    <w:p w:rsidR="00866329" w:rsidRPr="00F24B53" w:rsidRDefault="00866329" w:rsidP="00FE11F8">
      <w:pPr>
        <w:pStyle w:val="BodyText"/>
        <w:ind w:left="0"/>
        <w:rPr>
          <w:i/>
        </w:rPr>
      </w:pPr>
      <w:r w:rsidRPr="00F24B53">
        <w:rPr>
          <w:i/>
        </w:rPr>
        <w:t>Our Target:</w:t>
      </w:r>
      <w:r w:rsidR="00F24B53" w:rsidRPr="00F24B53">
        <w:rPr>
          <w:i/>
        </w:rPr>
        <w:t xml:space="preserve">  Complete by May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1082"/>
        <w:gridCol w:w="876"/>
        <w:gridCol w:w="1430"/>
        <w:gridCol w:w="1108"/>
      </w:tblGrid>
      <w:tr w:rsidR="000C10B0" w:rsidRPr="00230117" w:rsidTr="00D5035B">
        <w:trPr>
          <w:trHeight w:val="323"/>
        </w:trPr>
        <w:tc>
          <w:tcPr>
            <w:tcW w:w="2768" w:type="pct"/>
            <w:vAlign w:val="center"/>
          </w:tcPr>
          <w:p w:rsidR="000C10B0" w:rsidRPr="002677F6" w:rsidRDefault="000C10B0" w:rsidP="000C10B0">
            <w:pPr>
              <w:pStyle w:val="BodyText"/>
              <w:spacing w:before="120" w:after="120"/>
              <w:ind w:left="0"/>
              <w:jc w:val="center"/>
              <w:rPr>
                <w:b/>
              </w:rPr>
            </w:pPr>
            <w:r w:rsidRPr="002677F6">
              <w:rPr>
                <w:b/>
              </w:rPr>
              <w:lastRenderedPageBreak/>
              <w:t>Action Step</w:t>
            </w:r>
          </w:p>
        </w:tc>
        <w:tc>
          <w:tcPr>
            <w:tcW w:w="537" w:type="pct"/>
            <w:vAlign w:val="center"/>
          </w:tcPr>
          <w:p w:rsidR="000C10B0" w:rsidRPr="002677F6" w:rsidRDefault="000C10B0" w:rsidP="000C10B0">
            <w:pPr>
              <w:pStyle w:val="BodyText"/>
              <w:spacing w:before="120" w:after="120"/>
              <w:ind w:left="0"/>
              <w:jc w:val="center"/>
              <w:rPr>
                <w:b/>
              </w:rPr>
            </w:pPr>
            <w:r w:rsidRPr="002677F6">
              <w:rPr>
                <w:b/>
              </w:rPr>
              <w:t>Timeline</w:t>
            </w:r>
          </w:p>
        </w:tc>
        <w:tc>
          <w:tcPr>
            <w:tcW w:w="435" w:type="pct"/>
            <w:vAlign w:val="center"/>
          </w:tcPr>
          <w:p w:rsidR="000C10B0" w:rsidRPr="002677F6" w:rsidRDefault="000C10B0" w:rsidP="000C10B0">
            <w:pPr>
              <w:pStyle w:val="BodyText"/>
              <w:spacing w:before="120" w:after="120"/>
              <w:ind w:left="0"/>
              <w:jc w:val="center"/>
              <w:rPr>
                <w:b/>
              </w:rPr>
            </w:pPr>
            <w:r w:rsidRPr="002677F6">
              <w:rPr>
                <w:b/>
              </w:rPr>
              <w:t>Est. Budget</w:t>
            </w:r>
          </w:p>
        </w:tc>
        <w:tc>
          <w:tcPr>
            <w:tcW w:w="710" w:type="pct"/>
            <w:vAlign w:val="center"/>
          </w:tcPr>
          <w:p w:rsidR="000C10B0" w:rsidRPr="002677F6" w:rsidRDefault="000C10B0" w:rsidP="000C10B0">
            <w:pPr>
              <w:pStyle w:val="BodyText"/>
              <w:spacing w:before="120" w:after="120"/>
              <w:ind w:left="0"/>
              <w:jc w:val="center"/>
              <w:rPr>
                <w:b/>
              </w:rPr>
            </w:pPr>
            <w:r w:rsidRPr="002677F6">
              <w:rPr>
                <w:b/>
              </w:rPr>
              <w:t>Lead Responsibility</w:t>
            </w:r>
          </w:p>
        </w:tc>
        <w:tc>
          <w:tcPr>
            <w:tcW w:w="550" w:type="pct"/>
            <w:vAlign w:val="center"/>
          </w:tcPr>
          <w:p w:rsidR="000C10B0" w:rsidRPr="002677F6" w:rsidRDefault="000C10B0" w:rsidP="000C10B0">
            <w:pPr>
              <w:pStyle w:val="BodyText"/>
              <w:spacing w:before="120" w:after="120"/>
              <w:ind w:left="0"/>
              <w:jc w:val="center"/>
              <w:rPr>
                <w:b/>
              </w:rPr>
            </w:pPr>
            <w:r w:rsidRPr="002677F6">
              <w:rPr>
                <w:b/>
              </w:rPr>
              <w:t>Status</w:t>
            </w:r>
          </w:p>
        </w:tc>
      </w:tr>
      <w:tr w:rsidR="000C10B0" w:rsidRPr="00230117" w:rsidTr="00D5035B">
        <w:tc>
          <w:tcPr>
            <w:tcW w:w="2768" w:type="pct"/>
            <w:tcMar>
              <w:top w:w="115" w:type="dxa"/>
              <w:left w:w="115" w:type="dxa"/>
              <w:bottom w:w="115" w:type="dxa"/>
              <w:right w:w="115" w:type="dxa"/>
            </w:tcMar>
          </w:tcPr>
          <w:p w:rsidR="000C10B0" w:rsidRPr="00230117" w:rsidRDefault="00355A5D" w:rsidP="000C10B0">
            <w:pPr>
              <w:pStyle w:val="BodyText"/>
              <w:spacing w:after="0" w:line="240" w:lineRule="auto"/>
              <w:ind w:left="0"/>
            </w:pPr>
            <w:r>
              <w:t>Create a promo video for the Multimedia program</w:t>
            </w:r>
          </w:p>
        </w:tc>
        <w:tc>
          <w:tcPr>
            <w:tcW w:w="537" w:type="pct"/>
            <w:tcMar>
              <w:top w:w="115" w:type="dxa"/>
              <w:left w:w="115" w:type="dxa"/>
              <w:bottom w:w="115" w:type="dxa"/>
              <w:right w:w="115" w:type="dxa"/>
            </w:tcMar>
          </w:tcPr>
          <w:p w:rsidR="000C10B0" w:rsidRPr="00230117" w:rsidRDefault="00355A5D" w:rsidP="000C10B0">
            <w:pPr>
              <w:pStyle w:val="BodyText"/>
              <w:ind w:left="0"/>
            </w:pPr>
            <w:r>
              <w:t>August 2017</w:t>
            </w:r>
          </w:p>
        </w:tc>
        <w:tc>
          <w:tcPr>
            <w:tcW w:w="435" w:type="pct"/>
            <w:tcMar>
              <w:top w:w="115" w:type="dxa"/>
              <w:left w:w="115" w:type="dxa"/>
              <w:bottom w:w="115" w:type="dxa"/>
              <w:right w:w="115" w:type="dxa"/>
            </w:tcMar>
          </w:tcPr>
          <w:p w:rsidR="000C10B0" w:rsidRPr="00230117" w:rsidRDefault="00355A5D" w:rsidP="000C10B0">
            <w:pPr>
              <w:pStyle w:val="BodyText"/>
              <w:ind w:left="0"/>
            </w:pPr>
            <w:r>
              <w:t>$1100</w:t>
            </w:r>
          </w:p>
        </w:tc>
        <w:tc>
          <w:tcPr>
            <w:tcW w:w="710" w:type="pct"/>
            <w:tcMar>
              <w:top w:w="115" w:type="dxa"/>
              <w:left w:w="115" w:type="dxa"/>
              <w:bottom w:w="115" w:type="dxa"/>
              <w:right w:w="115" w:type="dxa"/>
            </w:tcMar>
          </w:tcPr>
          <w:p w:rsidR="000C10B0" w:rsidRPr="00230117" w:rsidRDefault="00355A5D" w:rsidP="000C10B0">
            <w:pPr>
              <w:pStyle w:val="BodyText"/>
              <w:ind w:left="0"/>
            </w:pPr>
            <w:r>
              <w:t>Katie Barron</w:t>
            </w:r>
          </w:p>
        </w:tc>
        <w:tc>
          <w:tcPr>
            <w:tcW w:w="550" w:type="pct"/>
            <w:tcMar>
              <w:top w:w="115" w:type="dxa"/>
              <w:left w:w="115" w:type="dxa"/>
              <w:bottom w:w="115" w:type="dxa"/>
              <w:right w:w="115" w:type="dxa"/>
            </w:tcMar>
          </w:tcPr>
          <w:p w:rsidR="000C10B0" w:rsidRPr="00230117" w:rsidRDefault="00355A5D" w:rsidP="000C10B0">
            <w:pPr>
              <w:pStyle w:val="BodyText"/>
              <w:ind w:left="0"/>
            </w:pPr>
            <w:r>
              <w:t>Completed</w:t>
            </w:r>
          </w:p>
        </w:tc>
      </w:tr>
      <w:tr w:rsidR="00355A5D" w:rsidRPr="00230117" w:rsidTr="00D5035B">
        <w:tc>
          <w:tcPr>
            <w:tcW w:w="2768" w:type="pct"/>
            <w:tcMar>
              <w:top w:w="115" w:type="dxa"/>
              <w:left w:w="115" w:type="dxa"/>
              <w:bottom w:w="115" w:type="dxa"/>
              <w:right w:w="115" w:type="dxa"/>
            </w:tcMar>
          </w:tcPr>
          <w:p w:rsidR="00355A5D" w:rsidRDefault="00355A5D" w:rsidP="000C10B0">
            <w:pPr>
              <w:pStyle w:val="BodyText"/>
              <w:spacing w:after="0" w:line="240" w:lineRule="auto"/>
              <w:ind w:left="0"/>
            </w:pPr>
            <w:r>
              <w:t>Create banner, brochure, slick sheet</w:t>
            </w:r>
          </w:p>
        </w:tc>
        <w:tc>
          <w:tcPr>
            <w:tcW w:w="537" w:type="pct"/>
            <w:tcMar>
              <w:top w:w="115" w:type="dxa"/>
              <w:left w:w="115" w:type="dxa"/>
              <w:bottom w:w="115" w:type="dxa"/>
              <w:right w:w="115" w:type="dxa"/>
            </w:tcMar>
          </w:tcPr>
          <w:p w:rsidR="00355A5D" w:rsidRDefault="00355A5D" w:rsidP="000C10B0">
            <w:pPr>
              <w:pStyle w:val="BodyText"/>
              <w:ind w:left="0"/>
            </w:pPr>
            <w:r>
              <w:t>March 2018</w:t>
            </w:r>
          </w:p>
        </w:tc>
        <w:tc>
          <w:tcPr>
            <w:tcW w:w="435" w:type="pct"/>
            <w:tcMar>
              <w:top w:w="115" w:type="dxa"/>
              <w:left w:w="115" w:type="dxa"/>
              <w:bottom w:w="115" w:type="dxa"/>
              <w:right w:w="115" w:type="dxa"/>
            </w:tcMar>
          </w:tcPr>
          <w:p w:rsidR="00355A5D" w:rsidRDefault="00355A5D" w:rsidP="000C10B0">
            <w:pPr>
              <w:pStyle w:val="BodyText"/>
              <w:ind w:left="0"/>
            </w:pPr>
            <w:r>
              <w:t>$500</w:t>
            </w:r>
          </w:p>
        </w:tc>
        <w:tc>
          <w:tcPr>
            <w:tcW w:w="710" w:type="pct"/>
            <w:tcMar>
              <w:top w:w="115" w:type="dxa"/>
              <w:left w:w="115" w:type="dxa"/>
              <w:bottom w:w="115" w:type="dxa"/>
              <w:right w:w="115" w:type="dxa"/>
            </w:tcMar>
          </w:tcPr>
          <w:p w:rsidR="00355A5D" w:rsidRDefault="00355A5D" w:rsidP="000C10B0">
            <w:pPr>
              <w:pStyle w:val="BodyText"/>
              <w:ind w:left="0"/>
            </w:pPr>
            <w:r>
              <w:t>Jessica Edington</w:t>
            </w:r>
          </w:p>
        </w:tc>
        <w:tc>
          <w:tcPr>
            <w:tcW w:w="550" w:type="pct"/>
            <w:tcMar>
              <w:top w:w="115" w:type="dxa"/>
              <w:left w:w="115" w:type="dxa"/>
              <w:bottom w:w="115" w:type="dxa"/>
              <w:right w:w="115" w:type="dxa"/>
            </w:tcMar>
          </w:tcPr>
          <w:p w:rsidR="00355A5D" w:rsidRDefault="00355A5D" w:rsidP="000C10B0">
            <w:pPr>
              <w:pStyle w:val="BodyText"/>
              <w:ind w:left="0"/>
            </w:pPr>
            <w:r>
              <w:t>In progress</w:t>
            </w:r>
          </w:p>
        </w:tc>
      </w:tr>
    </w:tbl>
    <w:p w:rsidR="00866329" w:rsidRDefault="00866329" w:rsidP="000C10B0">
      <w:pPr>
        <w:pStyle w:val="BodyText"/>
        <w:ind w:left="0"/>
      </w:pPr>
    </w:p>
    <w:p w:rsidR="00F3614D" w:rsidRDefault="00F3614D" w:rsidP="000C10B0">
      <w:pPr>
        <w:pStyle w:val="BodyText"/>
        <w:ind w:left="0"/>
      </w:pPr>
      <w:r>
        <w:t>Questions I have:</w:t>
      </w:r>
    </w:p>
    <w:p w:rsidR="00F3614D" w:rsidRDefault="00F3614D" w:rsidP="00FE11F8">
      <w:pPr>
        <w:pStyle w:val="BodyText"/>
        <w:numPr>
          <w:ilvl w:val="0"/>
          <w:numId w:val="28"/>
        </w:numPr>
        <w:ind w:left="1170" w:hanging="540"/>
      </w:pPr>
      <w:r>
        <w:t xml:space="preserve">Who is teaching the marketing and degree part of the program? </w:t>
      </w:r>
    </w:p>
    <w:p w:rsidR="00F3614D" w:rsidRDefault="00F3614D" w:rsidP="00FE11F8">
      <w:pPr>
        <w:pStyle w:val="BodyText"/>
        <w:numPr>
          <w:ilvl w:val="0"/>
          <w:numId w:val="28"/>
        </w:numPr>
        <w:ind w:left="1170" w:hanging="540"/>
      </w:pPr>
      <w:r>
        <w:t xml:space="preserve">Will the degree part of the program be online? </w:t>
      </w:r>
    </w:p>
    <w:p w:rsidR="00F3614D" w:rsidRDefault="00F3614D" w:rsidP="00D5035B">
      <w:pPr>
        <w:pStyle w:val="BodyText"/>
        <w:numPr>
          <w:ilvl w:val="0"/>
          <w:numId w:val="28"/>
        </w:numPr>
        <w:ind w:left="1170" w:hanging="540"/>
      </w:pPr>
      <w:r>
        <w:t>Delivery options</w:t>
      </w:r>
      <w:bookmarkStart w:id="0" w:name="_GoBack"/>
      <w:bookmarkEnd w:id="0"/>
    </w:p>
    <w:p w:rsidR="00F36AD9" w:rsidRPr="00850CE2" w:rsidRDefault="00F36AD9" w:rsidP="00866329">
      <w:pPr>
        <w:pStyle w:val="BodyText"/>
      </w:pPr>
    </w:p>
    <w:sectPr w:rsidR="00F36AD9" w:rsidRPr="00850CE2">
      <w:type w:val="continuous"/>
      <w:pgSz w:w="12240" w:h="15840" w:code="1"/>
      <w:pgMar w:top="1080" w:right="1080" w:bottom="1080" w:left="1080" w:header="720" w:footer="965"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D92" w:rsidRDefault="00B24D92">
      <w:r>
        <w:separator/>
      </w:r>
    </w:p>
  </w:endnote>
  <w:endnote w:type="continuationSeparator" w:id="0">
    <w:p w:rsidR="00B24D92" w:rsidRDefault="00B2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000050000000002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D92" w:rsidRDefault="00B24D92">
      <w:r>
        <w:separator/>
      </w:r>
    </w:p>
  </w:footnote>
  <w:footnote w:type="continuationSeparator" w:id="0">
    <w:p w:rsidR="00B24D92" w:rsidRDefault="00B24D92">
      <w:r>
        <w:separator/>
      </w:r>
    </w:p>
  </w:footnote>
  <w:footnote w:type="continuationNotice" w:id="1">
    <w:p w:rsidR="00B24D92" w:rsidRDefault="00B24D92">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8031A1C"/>
    <w:multiLevelType w:val="hybridMultilevel"/>
    <w:tmpl w:val="AEC8A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7013A3"/>
    <w:multiLevelType w:val="hybridMultilevel"/>
    <w:tmpl w:val="C9821A04"/>
    <w:lvl w:ilvl="0" w:tplc="650E40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7D13E4"/>
    <w:multiLevelType w:val="singleLevel"/>
    <w:tmpl w:val="960A983A"/>
    <w:lvl w:ilvl="0">
      <w:start w:val="1"/>
      <w:numFmt w:val="none"/>
      <w:lvlText w:val=""/>
      <w:legacy w:legacy="1" w:legacySpace="0" w:legacyIndent="0"/>
      <w:lvlJc w:val="left"/>
    </w:lvl>
  </w:abstractNum>
  <w:abstractNum w:abstractNumId="4" w15:restartNumberingAfterBreak="0">
    <w:nsid w:val="102F0F8B"/>
    <w:multiLevelType w:val="hybridMultilevel"/>
    <w:tmpl w:val="D83E6C1E"/>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768280B"/>
    <w:multiLevelType w:val="hybridMultilevel"/>
    <w:tmpl w:val="AF42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2B47FBC"/>
    <w:multiLevelType w:val="hybridMultilevel"/>
    <w:tmpl w:val="2F54F050"/>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3C60C75"/>
    <w:multiLevelType w:val="hybridMultilevel"/>
    <w:tmpl w:val="2996D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67DDC"/>
    <w:multiLevelType w:val="hybridMultilevel"/>
    <w:tmpl w:val="600892D2"/>
    <w:lvl w:ilvl="0" w:tplc="650E406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06685F"/>
    <w:multiLevelType w:val="hybridMultilevel"/>
    <w:tmpl w:val="7E6A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1E85"/>
    <w:multiLevelType w:val="hybridMultilevel"/>
    <w:tmpl w:val="01CE9CD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DD33785"/>
    <w:multiLevelType w:val="hybridMultilevel"/>
    <w:tmpl w:val="449466AC"/>
    <w:lvl w:ilvl="0" w:tplc="04D003F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2B920F7"/>
    <w:multiLevelType w:val="multilevel"/>
    <w:tmpl w:val="FCC48CDE"/>
    <w:lvl w:ilvl="0">
      <w:start w:val="1"/>
      <w:numFmt w:val="bullet"/>
      <w:lvlText w:val=""/>
      <w:lvlJc w:val="left"/>
      <w:pPr>
        <w:tabs>
          <w:tab w:val="num" w:pos="1800"/>
        </w:tabs>
        <w:ind w:left="1800" w:hanging="360"/>
      </w:pPr>
      <w:rPr>
        <w:rFonts w:ascii="Wingdings 2" w:hAnsi="Wingdings 2"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CBC453A"/>
    <w:multiLevelType w:val="hybridMultilevel"/>
    <w:tmpl w:val="FF982BD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FE72F5D"/>
    <w:multiLevelType w:val="singleLevel"/>
    <w:tmpl w:val="8CF41354"/>
    <w:lvl w:ilvl="0">
      <w:start w:val="1"/>
      <w:numFmt w:val="none"/>
      <w:lvlText w:val=""/>
      <w:legacy w:legacy="1" w:legacySpace="0" w:legacyIndent="0"/>
      <w:lvlJc w:val="left"/>
    </w:lvl>
  </w:abstractNum>
  <w:abstractNum w:abstractNumId="16" w15:restartNumberingAfterBreak="0">
    <w:nsid w:val="44472901"/>
    <w:multiLevelType w:val="hybridMultilevel"/>
    <w:tmpl w:val="7CE01EC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1A63F1"/>
    <w:multiLevelType w:val="singleLevel"/>
    <w:tmpl w:val="C25CBB00"/>
    <w:lvl w:ilvl="0">
      <w:start w:val="1"/>
      <w:numFmt w:val="none"/>
      <w:lvlText w:val=""/>
      <w:legacy w:legacy="1" w:legacySpace="0" w:legacyIndent="0"/>
      <w:lvlJc w:val="left"/>
    </w:lvl>
  </w:abstractNum>
  <w:abstractNum w:abstractNumId="18" w15:restartNumberingAfterBreak="0">
    <w:nsid w:val="473043F4"/>
    <w:multiLevelType w:val="singleLevel"/>
    <w:tmpl w:val="687A89DA"/>
    <w:lvl w:ilvl="0">
      <w:start w:val="1"/>
      <w:numFmt w:val="none"/>
      <w:lvlText w:val=""/>
      <w:legacy w:legacy="1" w:legacySpace="0" w:legacyIndent="0"/>
      <w:lvlJc w:val="left"/>
    </w:lvl>
  </w:abstractNum>
  <w:abstractNum w:abstractNumId="19" w15:restartNumberingAfterBreak="0">
    <w:nsid w:val="4AF2606E"/>
    <w:multiLevelType w:val="hybridMultilevel"/>
    <w:tmpl w:val="606EE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49018F"/>
    <w:multiLevelType w:val="hybridMultilevel"/>
    <w:tmpl w:val="EC8EA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E6156A"/>
    <w:multiLevelType w:val="hybridMultilevel"/>
    <w:tmpl w:val="632E41E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E2B5FE8"/>
    <w:multiLevelType w:val="hybridMultilevel"/>
    <w:tmpl w:val="2DC082B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EA77975"/>
    <w:multiLevelType w:val="hybridMultilevel"/>
    <w:tmpl w:val="8526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A947A8"/>
    <w:multiLevelType w:val="hybridMultilevel"/>
    <w:tmpl w:val="831087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A67E99"/>
    <w:multiLevelType w:val="hybridMultilevel"/>
    <w:tmpl w:val="FCC48CDE"/>
    <w:lvl w:ilvl="0" w:tplc="FA1E0A42">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9B93B94"/>
    <w:multiLevelType w:val="hybridMultilevel"/>
    <w:tmpl w:val="9738A7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8" w15:restartNumberingAfterBreak="0">
    <w:nsid w:val="74A76F65"/>
    <w:multiLevelType w:val="singleLevel"/>
    <w:tmpl w:val="86F87C5E"/>
    <w:lvl w:ilvl="0">
      <w:start w:val="1"/>
      <w:numFmt w:val="none"/>
      <w:lvlText w:val=""/>
      <w:legacy w:legacy="1" w:legacySpace="0" w:legacyIndent="0"/>
      <w:lvlJc w:val="left"/>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3"/>
  </w:num>
  <w:num w:numId="7">
    <w:abstractNumId w:val="17"/>
  </w:num>
  <w:num w:numId="8">
    <w:abstractNumId w:val="15"/>
  </w:num>
  <w:num w:numId="9">
    <w:abstractNumId w:val="28"/>
  </w:num>
  <w:num w:numId="10">
    <w:abstractNumId w:val="18"/>
  </w:num>
  <w:num w:numId="11">
    <w:abstractNumId w:val="27"/>
  </w:num>
  <w:num w:numId="12">
    <w:abstractNumId w:val="27"/>
    <w:lvlOverride w:ilvl="0">
      <w:lvl w:ilvl="0">
        <w:start w:val="1"/>
        <w:numFmt w:val="decimal"/>
        <w:lvlText w:val="%1."/>
        <w:legacy w:legacy="1" w:legacySpace="0" w:legacyIndent="360"/>
        <w:lvlJc w:val="left"/>
        <w:pPr>
          <w:ind w:left="1800" w:hanging="360"/>
        </w:pPr>
      </w:lvl>
    </w:lvlOverride>
  </w:num>
  <w:num w:numId="13">
    <w:abstractNumId w:val="27"/>
    <w:lvlOverride w:ilvl="0">
      <w:lvl w:ilvl="0">
        <w:start w:val="1"/>
        <w:numFmt w:val="decimal"/>
        <w:lvlText w:val="%1."/>
        <w:legacy w:legacy="1" w:legacySpace="0" w:legacyIndent="360"/>
        <w:lvlJc w:val="left"/>
        <w:pPr>
          <w:ind w:left="2160" w:hanging="360"/>
        </w:pPr>
      </w:lvl>
    </w:lvlOverride>
  </w:num>
  <w:num w:numId="14">
    <w:abstractNumId w:val="27"/>
    <w:lvlOverride w:ilvl="0">
      <w:lvl w:ilvl="0">
        <w:start w:val="1"/>
        <w:numFmt w:val="decimal"/>
        <w:lvlText w:val="%1."/>
        <w:legacy w:legacy="1" w:legacySpace="0" w:legacyIndent="360"/>
        <w:lvlJc w:val="left"/>
        <w:pPr>
          <w:ind w:left="2520" w:hanging="360"/>
        </w:pPr>
      </w:lvl>
    </w:lvlOverride>
  </w:num>
  <w:num w:numId="15">
    <w:abstractNumId w:val="27"/>
    <w:lvlOverride w:ilvl="0">
      <w:lvl w:ilvl="0">
        <w:start w:val="1"/>
        <w:numFmt w:val="decimal"/>
        <w:lvlText w:val="%1."/>
        <w:legacy w:legacy="1" w:legacySpace="0" w:legacyIndent="360"/>
        <w:lvlJc w:val="left"/>
        <w:pPr>
          <w:ind w:left="2880" w:hanging="360"/>
        </w:pPr>
      </w:lvl>
    </w:lvlOverride>
  </w:num>
  <w:num w:numId="16">
    <w:abstractNumId w:val="11"/>
  </w:num>
  <w:num w:numId="17">
    <w:abstractNumId w:val="14"/>
  </w:num>
  <w:num w:numId="18">
    <w:abstractNumId w:val="21"/>
  </w:num>
  <w:num w:numId="19">
    <w:abstractNumId w:val="22"/>
  </w:num>
  <w:num w:numId="20">
    <w:abstractNumId w:val="26"/>
  </w:num>
  <w:num w:numId="21">
    <w:abstractNumId w:val="16"/>
  </w:num>
  <w:num w:numId="22">
    <w:abstractNumId w:val="25"/>
  </w:num>
  <w:num w:numId="23">
    <w:abstractNumId w:val="13"/>
  </w:num>
  <w:num w:numId="24">
    <w:abstractNumId w:val="24"/>
  </w:num>
  <w:num w:numId="25">
    <w:abstractNumId w:val="4"/>
  </w:num>
  <w:num w:numId="26">
    <w:abstractNumId w:val="7"/>
  </w:num>
  <w:num w:numId="27">
    <w:abstractNumId w:val="12"/>
  </w:num>
  <w:num w:numId="28">
    <w:abstractNumId w:val="2"/>
  </w:num>
  <w:num w:numId="29">
    <w:abstractNumId w:val="9"/>
  </w:num>
  <w:num w:numId="30">
    <w:abstractNumId w:val="1"/>
  </w:num>
  <w:num w:numId="31">
    <w:abstractNumId w:val="23"/>
  </w:num>
  <w:num w:numId="32">
    <w:abstractNumId w:val="20"/>
  </w:num>
  <w:num w:numId="33">
    <w:abstractNumId w:val="5"/>
  </w:num>
  <w:num w:numId="34">
    <w:abstractNumId w:val="8"/>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D4"/>
    <w:rsid w:val="00085435"/>
    <w:rsid w:val="00085883"/>
    <w:rsid w:val="000B30A5"/>
    <w:rsid w:val="000C10B0"/>
    <w:rsid w:val="00156362"/>
    <w:rsid w:val="00170C61"/>
    <w:rsid w:val="001721E2"/>
    <w:rsid w:val="001A19CE"/>
    <w:rsid w:val="001F48B7"/>
    <w:rsid w:val="00225537"/>
    <w:rsid w:val="00230117"/>
    <w:rsid w:val="002677F6"/>
    <w:rsid w:val="0027214D"/>
    <w:rsid w:val="002916DE"/>
    <w:rsid w:val="002A061F"/>
    <w:rsid w:val="0034394E"/>
    <w:rsid w:val="00355A5D"/>
    <w:rsid w:val="003775E5"/>
    <w:rsid w:val="003B437F"/>
    <w:rsid w:val="003D4E43"/>
    <w:rsid w:val="00420487"/>
    <w:rsid w:val="00464273"/>
    <w:rsid w:val="00490C88"/>
    <w:rsid w:val="00496725"/>
    <w:rsid w:val="0053187D"/>
    <w:rsid w:val="00533D49"/>
    <w:rsid w:val="00556CF4"/>
    <w:rsid w:val="00571A54"/>
    <w:rsid w:val="00603F91"/>
    <w:rsid w:val="006622D5"/>
    <w:rsid w:val="00683F21"/>
    <w:rsid w:val="006B0B26"/>
    <w:rsid w:val="006F1D03"/>
    <w:rsid w:val="006F4F05"/>
    <w:rsid w:val="007160E8"/>
    <w:rsid w:val="00803501"/>
    <w:rsid w:val="00813172"/>
    <w:rsid w:val="00850CE2"/>
    <w:rsid w:val="00864C99"/>
    <w:rsid w:val="00866329"/>
    <w:rsid w:val="00911248"/>
    <w:rsid w:val="00934528"/>
    <w:rsid w:val="00965948"/>
    <w:rsid w:val="009723C5"/>
    <w:rsid w:val="00972BDB"/>
    <w:rsid w:val="009928F4"/>
    <w:rsid w:val="00A27CAB"/>
    <w:rsid w:val="00A85844"/>
    <w:rsid w:val="00A95E6F"/>
    <w:rsid w:val="00AC2371"/>
    <w:rsid w:val="00AF0E4B"/>
    <w:rsid w:val="00AF6CD5"/>
    <w:rsid w:val="00B231BC"/>
    <w:rsid w:val="00B24D92"/>
    <w:rsid w:val="00B52C12"/>
    <w:rsid w:val="00B81633"/>
    <w:rsid w:val="00BC3523"/>
    <w:rsid w:val="00BD2765"/>
    <w:rsid w:val="00BE6F61"/>
    <w:rsid w:val="00BE73F2"/>
    <w:rsid w:val="00BF0C46"/>
    <w:rsid w:val="00C25846"/>
    <w:rsid w:val="00CA51D4"/>
    <w:rsid w:val="00CD2ED9"/>
    <w:rsid w:val="00CF3C92"/>
    <w:rsid w:val="00D5035B"/>
    <w:rsid w:val="00D623B8"/>
    <w:rsid w:val="00DD38B2"/>
    <w:rsid w:val="00E154EE"/>
    <w:rsid w:val="00E21D9E"/>
    <w:rsid w:val="00E35FEC"/>
    <w:rsid w:val="00EC06CC"/>
    <w:rsid w:val="00F1215B"/>
    <w:rsid w:val="00F24B53"/>
    <w:rsid w:val="00F3614D"/>
    <w:rsid w:val="00F36AD9"/>
    <w:rsid w:val="00F40FDF"/>
    <w:rsid w:val="00F41C17"/>
    <w:rsid w:val="00FA2342"/>
    <w:rsid w:val="00FC30EB"/>
    <w:rsid w:val="00FD6FCC"/>
    <w:rsid w:val="00FE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FC5E8"/>
  <w15:docId w15:val="{3E41ED17-0F34-984D-89A3-FE78C28F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1080"/>
    </w:p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styleId="BodyText">
    <w:name w:val="Body Text"/>
    <w:basedOn w:val="Normal"/>
    <w:pPr>
      <w:spacing w:after="220" w:line="220" w:lineRule="atLeast"/>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paragraph" w:styleId="BalloonText">
    <w:name w:val="Balloon Text"/>
    <w:basedOn w:val="Normal"/>
    <w:semiHidden/>
    <w:rsid w:val="00603F91"/>
    <w:rPr>
      <w:rFonts w:ascii="Tahoma" w:hAnsi="Tahoma" w:cs="Tahoma"/>
      <w:sz w:val="16"/>
      <w:szCs w:val="16"/>
    </w:rPr>
  </w:style>
  <w:style w:type="table" w:styleId="TableGrid">
    <w:name w:val="Table Grid"/>
    <w:basedOn w:val="TableNormal"/>
    <w:rsid w:val="00230117"/>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Office\Templates\1033\Contemporary Report.dot</Template>
  <TotalTime>169</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Contemporary Report</vt:lpstr>
    </vt:vector>
  </TitlesOfParts>
  <Company/>
  <LinksUpToDate>false</LinksUpToDate>
  <CharactersWithSpaces>6398</CharactersWithSpaces>
  <SharedDoc>false</SharedDoc>
  <HLinks>
    <vt:vector size="6" baseType="variant">
      <vt:variant>
        <vt:i4>1638462</vt:i4>
      </vt:variant>
      <vt:variant>
        <vt:i4>-1</vt:i4>
      </vt:variant>
      <vt:variant>
        <vt:i4>2067</vt:i4>
      </vt:variant>
      <vt:variant>
        <vt:i4>1</vt:i4>
      </vt:variant>
      <vt:variant>
        <vt:lpwstr>http://www.coloradocte.com/images/mainPage_white_r1_c1.jpg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Scott Stump</dc:creator>
  <cp:keywords/>
  <dc:description/>
  <cp:lastModifiedBy>Jessica Edington</cp:lastModifiedBy>
  <cp:revision>13</cp:revision>
  <cp:lastPrinted>2006-08-17T16:10:00Z</cp:lastPrinted>
  <dcterms:created xsi:type="dcterms:W3CDTF">2018-02-17T18:29:00Z</dcterms:created>
  <dcterms:modified xsi:type="dcterms:W3CDTF">2018-02-22T03:02:00Z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